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7D237456" w14:textId="77777777" w:rsidR="00D22F7B" w:rsidRDefault="00D22F7B" w:rsidP="00D22F7B">
      <w:pPr>
        <w:spacing w:after="0" w:line="240" w:lineRule="auto"/>
        <w:jc w:val="center"/>
        <w:rPr>
          <w:rFonts w:ascii="Palatino Linotype" w:hAnsi="Palatino Linotype"/>
          <w:b/>
          <w:sz w:val="28"/>
          <w:szCs w:val="28"/>
          <w:lang w:eastAsia="ar-SA"/>
        </w:rPr>
      </w:pPr>
      <w:bookmarkStart w:id="0" w:name="_Hlk77837466"/>
      <w:bookmarkStart w:id="1" w:name="_Hlk77839356"/>
      <w:bookmarkStart w:id="2" w:name="_Hlk77840831"/>
      <w:r w:rsidRPr="007825BC">
        <w:rPr>
          <w:rFonts w:ascii="Palatino Linotype" w:hAnsi="Palatino Linotype"/>
          <w:b/>
          <w:sz w:val="28"/>
          <w:szCs w:val="28"/>
          <w:lang w:eastAsia="ar-SA"/>
        </w:rPr>
        <w:t>Richiesta di Offerta (RDO) sul MEPA per l’affidamento della fornitura “</w:t>
      </w:r>
      <w:r w:rsidRPr="00F53CA6">
        <w:rPr>
          <w:rFonts w:ascii="Palatino Linotype" w:hAnsi="Palatino Linotype"/>
          <w:b/>
          <w:sz w:val="28"/>
          <w:szCs w:val="28"/>
          <w:lang w:eastAsia="ar-SA"/>
        </w:rPr>
        <w:t xml:space="preserve">LAMA PER </w:t>
      </w:r>
      <w:r>
        <w:rPr>
          <w:rFonts w:ascii="Palatino Linotype" w:hAnsi="Palatino Linotype"/>
          <w:b/>
          <w:sz w:val="28"/>
          <w:szCs w:val="28"/>
          <w:lang w:eastAsia="ar-SA"/>
        </w:rPr>
        <w:t xml:space="preserve">MICROTOMO MONOUSO IN ACCIAIO inossidabile, banda stretta "S-35", spessore 0,25mm, lunghezza 80mm, altezza 8mm, angolo 35°” </w:t>
      </w:r>
      <w:r w:rsidRPr="007825BC">
        <w:rPr>
          <w:rFonts w:ascii="Palatino Linotype" w:hAnsi="Palatino Linotype"/>
          <w:b/>
          <w:sz w:val="28"/>
          <w:szCs w:val="28"/>
          <w:lang w:eastAsia="ar-SA"/>
        </w:rPr>
        <w:t xml:space="preserve">da destinare all’U.O.C. Farmacia Ospedaliera P.O. di Matera, </w:t>
      </w:r>
    </w:p>
    <w:p w14:paraId="543300B3" w14:textId="77777777" w:rsidR="00D22F7B" w:rsidRPr="007825BC" w:rsidRDefault="00D22F7B" w:rsidP="00D22F7B">
      <w:pPr>
        <w:spacing w:after="0" w:line="240" w:lineRule="auto"/>
        <w:jc w:val="center"/>
        <w:rPr>
          <w:rFonts w:ascii="Palatino Linotype" w:hAnsi="Palatino Linotype"/>
          <w:b/>
          <w:bCs/>
          <w:sz w:val="28"/>
          <w:szCs w:val="28"/>
          <w:lang w:eastAsia="ar-SA"/>
        </w:rPr>
      </w:pPr>
      <w:r w:rsidRPr="007825BC">
        <w:rPr>
          <w:rFonts w:ascii="Palatino Linotype" w:hAnsi="Palatino Linotype"/>
          <w:b/>
          <w:sz w:val="28"/>
          <w:szCs w:val="28"/>
          <w:lang w:eastAsia="ar-SA"/>
        </w:rPr>
        <w:t>ai sensi dell’a</w:t>
      </w:r>
      <w:bookmarkStart w:id="3" w:name="_Hlk77846889"/>
      <w:r w:rsidRPr="007825BC">
        <w:rPr>
          <w:rFonts w:ascii="Palatino Linotype" w:hAnsi="Palatino Linotype"/>
          <w:b/>
          <w:sz w:val="28"/>
          <w:szCs w:val="28"/>
          <w:lang w:eastAsia="ar-SA"/>
        </w:rPr>
        <w:t xml:space="preserve">rt. 50, comma 1 del </w:t>
      </w:r>
      <w:proofErr w:type="spellStart"/>
      <w:proofErr w:type="gramStart"/>
      <w:r w:rsidRPr="007825BC">
        <w:rPr>
          <w:rFonts w:ascii="Palatino Linotype" w:hAnsi="Palatino Linotype"/>
          <w:b/>
          <w:sz w:val="28"/>
          <w:szCs w:val="28"/>
          <w:lang w:eastAsia="ar-SA"/>
        </w:rPr>
        <w:t>D.Lgs</w:t>
      </w:r>
      <w:proofErr w:type="gramEnd"/>
      <w:r w:rsidRPr="007825BC">
        <w:rPr>
          <w:rFonts w:ascii="Palatino Linotype" w:hAnsi="Palatino Linotype"/>
          <w:b/>
          <w:sz w:val="28"/>
          <w:szCs w:val="28"/>
          <w:lang w:eastAsia="ar-SA"/>
        </w:rPr>
        <w:t>.</w:t>
      </w:r>
      <w:proofErr w:type="spellEnd"/>
      <w:r w:rsidRPr="007825BC">
        <w:rPr>
          <w:rFonts w:ascii="Palatino Linotype" w:hAnsi="Palatino Linotype"/>
          <w:b/>
          <w:sz w:val="28"/>
          <w:szCs w:val="28"/>
          <w:lang w:eastAsia="ar-SA"/>
        </w:rPr>
        <w:t xml:space="preserve"> n. 36/2023</w:t>
      </w:r>
      <w:bookmarkEnd w:id="3"/>
      <w:r w:rsidRPr="007825BC">
        <w:rPr>
          <w:rFonts w:ascii="Palatino Linotype" w:hAnsi="Palatino Linotype"/>
          <w:b/>
          <w:sz w:val="28"/>
          <w:szCs w:val="28"/>
          <w:lang w:eastAsia="ar-SA"/>
        </w:rPr>
        <w:t>.</w:t>
      </w:r>
    </w:p>
    <w:p w14:paraId="43AEBDCD" w14:textId="77777777" w:rsidR="00D22F7B" w:rsidRPr="007825BC" w:rsidRDefault="00D22F7B" w:rsidP="00D22F7B">
      <w:pPr>
        <w:rPr>
          <w:rFonts w:ascii="Palatino Linotype" w:hAnsi="Palatino Linotype" w:cs="Arial"/>
          <w:b/>
          <w:sz w:val="28"/>
          <w:szCs w:val="28"/>
          <w:lang w:eastAsia="ar-SA"/>
        </w:rPr>
      </w:pPr>
    </w:p>
    <w:p w14:paraId="21B43518" w14:textId="77777777" w:rsidR="00D22F7B" w:rsidRPr="00614FDD" w:rsidRDefault="00D22F7B" w:rsidP="00D22F7B">
      <w:pPr>
        <w:jc w:val="center"/>
        <w:rPr>
          <w:rFonts w:ascii="Verdana" w:hAnsi="Verdana"/>
          <w:b/>
          <w:sz w:val="23"/>
          <w:szCs w:val="23"/>
          <w:lang w:eastAsia="it-IT"/>
        </w:rPr>
      </w:pPr>
    </w:p>
    <w:bookmarkEnd w:id="0"/>
    <w:bookmarkEnd w:id="1"/>
    <w:bookmarkEnd w:id="2"/>
    <w:p w14:paraId="7A805EE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4" w:name="_Toc446076591"/>
      <w:bookmarkStart w:id="5" w:name="_Toc428884258"/>
      <w:bookmarkStart w:id="6" w:name="_Toc392611457"/>
      <w:bookmarkStart w:id="7" w:name="_Toc94337584"/>
      <w:bookmarkStart w:id="8" w:name="_Toc93837363"/>
      <w:bookmarkStart w:id="9" w:name="_Toc78683463"/>
      <w:bookmarkStart w:id="10" w:name="_Toc78451308"/>
      <w:bookmarkStart w:id="11" w:name="_Toc78451169"/>
      <w:bookmarkStart w:id="12" w:name="_Toc78450943"/>
      <w:bookmarkStart w:id="13" w:name="_Toc78373596"/>
      <w:bookmarkStart w:id="14" w:name="_Toc44133105"/>
      <w:bookmarkStart w:id="15" w:name="_Toc44132125"/>
      <w:bookmarkStart w:id="16" w:name="_Toc42496305"/>
      <w:bookmarkStart w:id="17" w:name="_Toc42496172"/>
      <w:bookmarkStart w:id="18"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A7C62EE" w14:textId="18921A34" w:rsidR="00A941E2"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4407043"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1.</w:t>
        </w:r>
        <w:r w:rsidR="00A941E2" w:rsidRPr="00627532">
          <w:rPr>
            <w:rStyle w:val="Collegamentoipertestuale"/>
            <w:rFonts w:ascii="Palatino Linotype" w:hAnsi="Palatino Linotype" w:cs="Arial"/>
            <w:b/>
            <w:noProof/>
          </w:rPr>
          <w:t xml:space="preserve"> - Oggetto dell’appalto</w:t>
        </w:r>
        <w:r w:rsidR="00A941E2">
          <w:rPr>
            <w:noProof/>
            <w:webHidden/>
          </w:rPr>
          <w:tab/>
        </w:r>
        <w:r w:rsidR="00A941E2">
          <w:rPr>
            <w:noProof/>
            <w:webHidden/>
          </w:rPr>
          <w:fldChar w:fldCharType="begin"/>
        </w:r>
        <w:r w:rsidR="00A941E2">
          <w:rPr>
            <w:noProof/>
            <w:webHidden/>
          </w:rPr>
          <w:instrText xml:space="preserve"> PAGEREF _Toc164407043 \h </w:instrText>
        </w:r>
        <w:r w:rsidR="00A941E2">
          <w:rPr>
            <w:noProof/>
            <w:webHidden/>
          </w:rPr>
        </w:r>
        <w:r w:rsidR="00A941E2">
          <w:rPr>
            <w:noProof/>
            <w:webHidden/>
          </w:rPr>
          <w:fldChar w:fldCharType="separate"/>
        </w:r>
        <w:r w:rsidR="003738F6">
          <w:rPr>
            <w:noProof/>
            <w:webHidden/>
          </w:rPr>
          <w:t>3</w:t>
        </w:r>
        <w:r w:rsidR="00A941E2">
          <w:rPr>
            <w:noProof/>
            <w:webHidden/>
          </w:rPr>
          <w:fldChar w:fldCharType="end"/>
        </w:r>
      </w:hyperlink>
    </w:p>
    <w:p w14:paraId="00EC085A" w14:textId="0957CC67" w:rsidR="00A941E2" w:rsidRDefault="0048067D">
      <w:pPr>
        <w:pStyle w:val="Sommario2"/>
        <w:rPr>
          <w:rFonts w:asciiTheme="minorHAnsi" w:eastAsiaTheme="minorEastAsia" w:hAnsiTheme="minorHAnsi" w:cstheme="minorBidi"/>
          <w:noProof/>
          <w:sz w:val="22"/>
          <w:szCs w:val="22"/>
        </w:rPr>
      </w:pPr>
      <w:hyperlink w:anchor="_Toc164407044"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2.</w:t>
        </w:r>
        <w:r w:rsidR="00A941E2" w:rsidRPr="00627532">
          <w:rPr>
            <w:rStyle w:val="Collegamentoipertestuale"/>
            <w:rFonts w:ascii="Palatino Linotype" w:hAnsi="Palatino Linotype" w:cs="Arial"/>
            <w:b/>
            <w:noProof/>
          </w:rPr>
          <w:t xml:space="preserve"> - Descrizione della fornitura oggetto dell’appalto</w:t>
        </w:r>
        <w:r w:rsidR="00A941E2">
          <w:rPr>
            <w:noProof/>
            <w:webHidden/>
          </w:rPr>
          <w:tab/>
        </w:r>
        <w:r w:rsidR="00A941E2">
          <w:rPr>
            <w:noProof/>
            <w:webHidden/>
          </w:rPr>
          <w:fldChar w:fldCharType="begin"/>
        </w:r>
        <w:r w:rsidR="00A941E2">
          <w:rPr>
            <w:noProof/>
            <w:webHidden/>
          </w:rPr>
          <w:instrText xml:space="preserve"> PAGEREF _Toc164407044 \h </w:instrText>
        </w:r>
        <w:r w:rsidR="00A941E2">
          <w:rPr>
            <w:noProof/>
            <w:webHidden/>
          </w:rPr>
        </w:r>
        <w:r w:rsidR="00A941E2">
          <w:rPr>
            <w:noProof/>
            <w:webHidden/>
          </w:rPr>
          <w:fldChar w:fldCharType="separate"/>
        </w:r>
        <w:r w:rsidR="003738F6">
          <w:rPr>
            <w:noProof/>
            <w:webHidden/>
          </w:rPr>
          <w:t>3</w:t>
        </w:r>
        <w:r w:rsidR="00A941E2">
          <w:rPr>
            <w:noProof/>
            <w:webHidden/>
          </w:rPr>
          <w:fldChar w:fldCharType="end"/>
        </w:r>
      </w:hyperlink>
    </w:p>
    <w:p w14:paraId="7A090789" w14:textId="7BB6F79A" w:rsidR="00A941E2" w:rsidRDefault="0048067D">
      <w:pPr>
        <w:pStyle w:val="Sommario2"/>
        <w:rPr>
          <w:rFonts w:asciiTheme="minorHAnsi" w:eastAsiaTheme="minorEastAsia" w:hAnsiTheme="minorHAnsi" w:cstheme="minorBidi"/>
          <w:noProof/>
          <w:sz w:val="22"/>
          <w:szCs w:val="22"/>
        </w:rPr>
      </w:pPr>
      <w:hyperlink w:anchor="_Toc164407045"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3.</w:t>
        </w:r>
        <w:r w:rsidR="00A941E2" w:rsidRPr="00627532">
          <w:rPr>
            <w:rStyle w:val="Collegamentoipertestuale"/>
            <w:rFonts w:ascii="Palatino Linotype" w:hAnsi="Palatino Linotype" w:cs="Arial"/>
            <w:b/>
            <w:noProof/>
          </w:rPr>
          <w:t xml:space="preserve"> - Durata e importo dell’appalto</w:t>
        </w:r>
        <w:r w:rsidR="00A941E2">
          <w:rPr>
            <w:noProof/>
            <w:webHidden/>
          </w:rPr>
          <w:tab/>
        </w:r>
        <w:r w:rsidR="00A941E2">
          <w:rPr>
            <w:noProof/>
            <w:webHidden/>
          </w:rPr>
          <w:fldChar w:fldCharType="begin"/>
        </w:r>
        <w:r w:rsidR="00A941E2">
          <w:rPr>
            <w:noProof/>
            <w:webHidden/>
          </w:rPr>
          <w:instrText xml:space="preserve"> PAGEREF _Toc164407045 \h </w:instrText>
        </w:r>
        <w:r w:rsidR="00A941E2">
          <w:rPr>
            <w:noProof/>
            <w:webHidden/>
          </w:rPr>
        </w:r>
        <w:r w:rsidR="00A941E2">
          <w:rPr>
            <w:noProof/>
            <w:webHidden/>
          </w:rPr>
          <w:fldChar w:fldCharType="separate"/>
        </w:r>
        <w:r w:rsidR="003738F6">
          <w:rPr>
            <w:noProof/>
            <w:webHidden/>
          </w:rPr>
          <w:t>3</w:t>
        </w:r>
        <w:r w:rsidR="00A941E2">
          <w:rPr>
            <w:noProof/>
            <w:webHidden/>
          </w:rPr>
          <w:fldChar w:fldCharType="end"/>
        </w:r>
      </w:hyperlink>
    </w:p>
    <w:p w14:paraId="4772FE5E" w14:textId="5381A708" w:rsidR="00A941E2" w:rsidRDefault="0048067D">
      <w:pPr>
        <w:pStyle w:val="Sommario2"/>
        <w:rPr>
          <w:rFonts w:asciiTheme="minorHAnsi" w:eastAsiaTheme="minorEastAsia" w:hAnsiTheme="minorHAnsi" w:cstheme="minorBidi"/>
          <w:noProof/>
          <w:sz w:val="22"/>
          <w:szCs w:val="22"/>
        </w:rPr>
      </w:pPr>
      <w:hyperlink w:anchor="_Toc164407046" w:history="1">
        <w:r w:rsidR="00A941E2" w:rsidRPr="00627532">
          <w:rPr>
            <w:rStyle w:val="Collegamentoipertestuale"/>
            <w:rFonts w:ascii="Palatino Linotype" w:hAnsi="Palatino Linotype" w:cs="Arial"/>
            <w:b/>
            <w:noProof/>
          </w:rPr>
          <w:t>Art. 5. - Direzione dell’esecuzione del contratto</w:t>
        </w:r>
        <w:r w:rsidR="00A941E2">
          <w:rPr>
            <w:noProof/>
            <w:webHidden/>
          </w:rPr>
          <w:tab/>
        </w:r>
        <w:r w:rsidR="00A941E2">
          <w:rPr>
            <w:noProof/>
            <w:webHidden/>
          </w:rPr>
          <w:fldChar w:fldCharType="begin"/>
        </w:r>
        <w:r w:rsidR="00A941E2">
          <w:rPr>
            <w:noProof/>
            <w:webHidden/>
          </w:rPr>
          <w:instrText xml:space="preserve"> PAGEREF _Toc164407046 \h </w:instrText>
        </w:r>
        <w:r w:rsidR="00A941E2">
          <w:rPr>
            <w:noProof/>
            <w:webHidden/>
          </w:rPr>
        </w:r>
        <w:r w:rsidR="00A941E2">
          <w:rPr>
            <w:noProof/>
            <w:webHidden/>
          </w:rPr>
          <w:fldChar w:fldCharType="separate"/>
        </w:r>
        <w:r w:rsidR="003738F6">
          <w:rPr>
            <w:noProof/>
            <w:webHidden/>
          </w:rPr>
          <w:t>4</w:t>
        </w:r>
        <w:r w:rsidR="00A941E2">
          <w:rPr>
            <w:noProof/>
            <w:webHidden/>
          </w:rPr>
          <w:fldChar w:fldCharType="end"/>
        </w:r>
      </w:hyperlink>
    </w:p>
    <w:p w14:paraId="21953B3C" w14:textId="68BDF990" w:rsidR="00A941E2" w:rsidRDefault="0048067D">
      <w:pPr>
        <w:pStyle w:val="Sommario2"/>
        <w:rPr>
          <w:rFonts w:asciiTheme="minorHAnsi" w:eastAsiaTheme="minorEastAsia" w:hAnsiTheme="minorHAnsi" w:cstheme="minorBidi"/>
          <w:noProof/>
          <w:sz w:val="22"/>
          <w:szCs w:val="22"/>
        </w:rPr>
      </w:pPr>
      <w:hyperlink w:anchor="_Toc164407047" w:history="1">
        <w:r w:rsidR="00A941E2" w:rsidRPr="00627532">
          <w:rPr>
            <w:rStyle w:val="Collegamentoipertestuale"/>
            <w:rFonts w:ascii="Palatino Linotype" w:hAnsi="Palatino Linotype" w:cs="Arial"/>
            <w:b/>
            <w:noProof/>
          </w:rPr>
          <w:t>Art. 6. - Verifiche e controlli svolgimento della fornitura</w:t>
        </w:r>
        <w:r w:rsidR="00A941E2">
          <w:rPr>
            <w:noProof/>
            <w:webHidden/>
          </w:rPr>
          <w:tab/>
        </w:r>
        <w:r w:rsidR="00A941E2">
          <w:rPr>
            <w:noProof/>
            <w:webHidden/>
          </w:rPr>
          <w:fldChar w:fldCharType="begin"/>
        </w:r>
        <w:r w:rsidR="00A941E2">
          <w:rPr>
            <w:noProof/>
            <w:webHidden/>
          </w:rPr>
          <w:instrText xml:space="preserve"> PAGEREF _Toc164407047 \h </w:instrText>
        </w:r>
        <w:r w:rsidR="00A941E2">
          <w:rPr>
            <w:noProof/>
            <w:webHidden/>
          </w:rPr>
        </w:r>
        <w:r w:rsidR="00A941E2">
          <w:rPr>
            <w:noProof/>
            <w:webHidden/>
          </w:rPr>
          <w:fldChar w:fldCharType="separate"/>
        </w:r>
        <w:r w:rsidR="003738F6">
          <w:rPr>
            <w:noProof/>
            <w:webHidden/>
          </w:rPr>
          <w:t>5</w:t>
        </w:r>
        <w:r w:rsidR="00A941E2">
          <w:rPr>
            <w:noProof/>
            <w:webHidden/>
          </w:rPr>
          <w:fldChar w:fldCharType="end"/>
        </w:r>
      </w:hyperlink>
    </w:p>
    <w:p w14:paraId="750E3387" w14:textId="5B80D753" w:rsidR="00A941E2" w:rsidRDefault="0048067D">
      <w:pPr>
        <w:pStyle w:val="Sommario2"/>
        <w:rPr>
          <w:rFonts w:asciiTheme="minorHAnsi" w:eastAsiaTheme="minorEastAsia" w:hAnsiTheme="minorHAnsi" w:cstheme="minorBidi"/>
          <w:noProof/>
          <w:sz w:val="22"/>
          <w:szCs w:val="22"/>
        </w:rPr>
      </w:pPr>
      <w:hyperlink w:anchor="_Toc164407048" w:history="1">
        <w:r w:rsidR="00A941E2" w:rsidRPr="00627532">
          <w:rPr>
            <w:rStyle w:val="Collegamentoipertestuale"/>
            <w:rFonts w:ascii="Palatino Linotype" w:hAnsi="Palatino Linotype" w:cs="Arial"/>
            <w:b/>
            <w:noProof/>
          </w:rPr>
          <w:t>Art. 7. - Divieto di interruzione della fornitura</w:t>
        </w:r>
        <w:r w:rsidR="00A941E2">
          <w:rPr>
            <w:noProof/>
            <w:webHidden/>
          </w:rPr>
          <w:tab/>
        </w:r>
        <w:r w:rsidR="00A941E2">
          <w:rPr>
            <w:noProof/>
            <w:webHidden/>
          </w:rPr>
          <w:fldChar w:fldCharType="begin"/>
        </w:r>
        <w:r w:rsidR="00A941E2">
          <w:rPr>
            <w:noProof/>
            <w:webHidden/>
          </w:rPr>
          <w:instrText xml:space="preserve"> PAGEREF _Toc164407048 \h </w:instrText>
        </w:r>
        <w:r w:rsidR="00A941E2">
          <w:rPr>
            <w:noProof/>
            <w:webHidden/>
          </w:rPr>
        </w:r>
        <w:r w:rsidR="00A941E2">
          <w:rPr>
            <w:noProof/>
            <w:webHidden/>
          </w:rPr>
          <w:fldChar w:fldCharType="separate"/>
        </w:r>
        <w:r w:rsidR="003738F6">
          <w:rPr>
            <w:noProof/>
            <w:webHidden/>
          </w:rPr>
          <w:t>5</w:t>
        </w:r>
        <w:r w:rsidR="00A941E2">
          <w:rPr>
            <w:noProof/>
            <w:webHidden/>
          </w:rPr>
          <w:fldChar w:fldCharType="end"/>
        </w:r>
      </w:hyperlink>
    </w:p>
    <w:p w14:paraId="3CDBADDE" w14:textId="1704B474" w:rsidR="00A941E2" w:rsidRDefault="0048067D">
      <w:pPr>
        <w:pStyle w:val="Sommario2"/>
        <w:rPr>
          <w:rFonts w:asciiTheme="minorHAnsi" w:eastAsiaTheme="minorEastAsia" w:hAnsiTheme="minorHAnsi" w:cstheme="minorBidi"/>
          <w:noProof/>
          <w:sz w:val="22"/>
          <w:szCs w:val="22"/>
        </w:rPr>
      </w:pPr>
      <w:hyperlink w:anchor="_Toc164407049" w:history="1">
        <w:r w:rsidR="00A941E2" w:rsidRPr="00627532">
          <w:rPr>
            <w:rStyle w:val="Collegamentoipertestuale"/>
            <w:rFonts w:ascii="Palatino Linotype" w:hAnsi="Palatino Linotype" w:cs="Arial"/>
            <w:b/>
            <w:noProof/>
          </w:rPr>
          <w:t>Art. 8. - Sospensione dell’esecuzione del contratto</w:t>
        </w:r>
        <w:r w:rsidR="00A941E2">
          <w:rPr>
            <w:noProof/>
            <w:webHidden/>
          </w:rPr>
          <w:tab/>
        </w:r>
        <w:r w:rsidR="00A941E2">
          <w:rPr>
            <w:noProof/>
            <w:webHidden/>
          </w:rPr>
          <w:fldChar w:fldCharType="begin"/>
        </w:r>
        <w:r w:rsidR="00A941E2">
          <w:rPr>
            <w:noProof/>
            <w:webHidden/>
          </w:rPr>
          <w:instrText xml:space="preserve"> PAGEREF _Toc164407049 \h </w:instrText>
        </w:r>
        <w:r w:rsidR="00A941E2">
          <w:rPr>
            <w:noProof/>
            <w:webHidden/>
          </w:rPr>
        </w:r>
        <w:r w:rsidR="00A941E2">
          <w:rPr>
            <w:noProof/>
            <w:webHidden/>
          </w:rPr>
          <w:fldChar w:fldCharType="separate"/>
        </w:r>
        <w:r w:rsidR="003738F6">
          <w:rPr>
            <w:noProof/>
            <w:webHidden/>
          </w:rPr>
          <w:t>6</w:t>
        </w:r>
        <w:r w:rsidR="00A941E2">
          <w:rPr>
            <w:noProof/>
            <w:webHidden/>
          </w:rPr>
          <w:fldChar w:fldCharType="end"/>
        </w:r>
      </w:hyperlink>
    </w:p>
    <w:p w14:paraId="52A9DFCF" w14:textId="44BCA8F3" w:rsidR="00A941E2" w:rsidRDefault="0048067D">
      <w:pPr>
        <w:pStyle w:val="Sommario2"/>
        <w:rPr>
          <w:rFonts w:asciiTheme="minorHAnsi" w:eastAsiaTheme="minorEastAsia" w:hAnsiTheme="minorHAnsi" w:cstheme="minorBidi"/>
          <w:noProof/>
          <w:sz w:val="22"/>
          <w:szCs w:val="22"/>
        </w:rPr>
      </w:pPr>
      <w:hyperlink w:anchor="_Toc164407050" w:history="1">
        <w:r w:rsidR="00A941E2" w:rsidRPr="00627532">
          <w:rPr>
            <w:rStyle w:val="Collegamentoipertestuale"/>
            <w:rFonts w:ascii="Palatino Linotype" w:hAnsi="Palatino Linotype" w:cs="Arial"/>
            <w:b/>
            <w:noProof/>
          </w:rPr>
          <w:t>Art. 9. - Modifiche della fornitura</w:t>
        </w:r>
        <w:r w:rsidR="00A941E2">
          <w:rPr>
            <w:noProof/>
            <w:webHidden/>
          </w:rPr>
          <w:tab/>
        </w:r>
        <w:r w:rsidR="00A941E2">
          <w:rPr>
            <w:noProof/>
            <w:webHidden/>
          </w:rPr>
          <w:fldChar w:fldCharType="begin"/>
        </w:r>
        <w:r w:rsidR="00A941E2">
          <w:rPr>
            <w:noProof/>
            <w:webHidden/>
          </w:rPr>
          <w:instrText xml:space="preserve"> PAGEREF _Toc164407050 \h </w:instrText>
        </w:r>
        <w:r w:rsidR="00A941E2">
          <w:rPr>
            <w:noProof/>
            <w:webHidden/>
          </w:rPr>
        </w:r>
        <w:r w:rsidR="00A941E2">
          <w:rPr>
            <w:noProof/>
            <w:webHidden/>
          </w:rPr>
          <w:fldChar w:fldCharType="separate"/>
        </w:r>
        <w:r w:rsidR="003738F6">
          <w:rPr>
            <w:noProof/>
            <w:webHidden/>
          </w:rPr>
          <w:t>6</w:t>
        </w:r>
        <w:r w:rsidR="00A941E2">
          <w:rPr>
            <w:noProof/>
            <w:webHidden/>
          </w:rPr>
          <w:fldChar w:fldCharType="end"/>
        </w:r>
      </w:hyperlink>
    </w:p>
    <w:p w14:paraId="59FBF0F3" w14:textId="62C6FD1F" w:rsidR="00A941E2" w:rsidRDefault="0048067D">
      <w:pPr>
        <w:pStyle w:val="Sommario2"/>
        <w:rPr>
          <w:rFonts w:asciiTheme="minorHAnsi" w:eastAsiaTheme="minorEastAsia" w:hAnsiTheme="minorHAnsi" w:cstheme="minorBidi"/>
          <w:noProof/>
          <w:sz w:val="22"/>
          <w:szCs w:val="22"/>
        </w:rPr>
      </w:pPr>
      <w:hyperlink w:anchor="_Toc164407051" w:history="1">
        <w:r w:rsidR="00A941E2" w:rsidRPr="00627532">
          <w:rPr>
            <w:rStyle w:val="Collegamentoipertestuale"/>
            <w:rFonts w:ascii="Palatino Linotype" w:hAnsi="Palatino Linotype" w:cs="Arial"/>
            <w:b/>
            <w:noProof/>
          </w:rPr>
          <w:t>Art. 10. - Personale impiegato nel servizio</w:t>
        </w:r>
        <w:r w:rsidR="00A941E2">
          <w:rPr>
            <w:noProof/>
            <w:webHidden/>
          </w:rPr>
          <w:tab/>
        </w:r>
        <w:r w:rsidR="00A941E2">
          <w:rPr>
            <w:noProof/>
            <w:webHidden/>
          </w:rPr>
          <w:fldChar w:fldCharType="begin"/>
        </w:r>
        <w:r w:rsidR="00A941E2">
          <w:rPr>
            <w:noProof/>
            <w:webHidden/>
          </w:rPr>
          <w:instrText xml:space="preserve"> PAGEREF _Toc164407051 \h </w:instrText>
        </w:r>
        <w:r w:rsidR="00A941E2">
          <w:rPr>
            <w:noProof/>
            <w:webHidden/>
          </w:rPr>
        </w:r>
        <w:r w:rsidR="00A941E2">
          <w:rPr>
            <w:noProof/>
            <w:webHidden/>
          </w:rPr>
          <w:fldChar w:fldCharType="separate"/>
        </w:r>
        <w:r w:rsidR="003738F6">
          <w:rPr>
            <w:noProof/>
            <w:webHidden/>
          </w:rPr>
          <w:t>6</w:t>
        </w:r>
        <w:r w:rsidR="00A941E2">
          <w:rPr>
            <w:noProof/>
            <w:webHidden/>
          </w:rPr>
          <w:fldChar w:fldCharType="end"/>
        </w:r>
      </w:hyperlink>
    </w:p>
    <w:p w14:paraId="31577192" w14:textId="478A0E3B" w:rsidR="00A941E2" w:rsidRDefault="0048067D">
      <w:pPr>
        <w:pStyle w:val="Sommario2"/>
        <w:rPr>
          <w:rFonts w:asciiTheme="minorHAnsi" w:eastAsiaTheme="minorEastAsia" w:hAnsiTheme="minorHAnsi" w:cstheme="minorBidi"/>
          <w:noProof/>
          <w:sz w:val="22"/>
          <w:szCs w:val="22"/>
        </w:rPr>
      </w:pPr>
      <w:hyperlink w:anchor="_Toc164407052" w:history="1">
        <w:r w:rsidR="00A941E2" w:rsidRPr="00627532">
          <w:rPr>
            <w:rStyle w:val="Collegamentoipertestuale"/>
            <w:rFonts w:ascii="Palatino Linotype" w:hAnsi="Palatino Linotype" w:cs="Arial"/>
            <w:b/>
            <w:noProof/>
          </w:rPr>
          <w:t>Ove applicabile nell’ambito della fornitura oggetto dell’affidamento:</w:t>
        </w:r>
        <w:r w:rsidR="00A941E2">
          <w:rPr>
            <w:noProof/>
            <w:webHidden/>
          </w:rPr>
          <w:tab/>
        </w:r>
        <w:r w:rsidR="00A941E2">
          <w:rPr>
            <w:noProof/>
            <w:webHidden/>
          </w:rPr>
          <w:fldChar w:fldCharType="begin"/>
        </w:r>
        <w:r w:rsidR="00A941E2">
          <w:rPr>
            <w:noProof/>
            <w:webHidden/>
          </w:rPr>
          <w:instrText xml:space="preserve"> PAGEREF _Toc164407052 \h </w:instrText>
        </w:r>
        <w:r w:rsidR="00A941E2">
          <w:rPr>
            <w:noProof/>
            <w:webHidden/>
          </w:rPr>
        </w:r>
        <w:r w:rsidR="00A941E2">
          <w:rPr>
            <w:noProof/>
            <w:webHidden/>
          </w:rPr>
          <w:fldChar w:fldCharType="separate"/>
        </w:r>
        <w:r w:rsidR="003738F6">
          <w:rPr>
            <w:noProof/>
            <w:webHidden/>
          </w:rPr>
          <w:t>6</w:t>
        </w:r>
        <w:r w:rsidR="00A941E2">
          <w:rPr>
            <w:noProof/>
            <w:webHidden/>
          </w:rPr>
          <w:fldChar w:fldCharType="end"/>
        </w:r>
      </w:hyperlink>
    </w:p>
    <w:p w14:paraId="02ACB8F9" w14:textId="362D00C1" w:rsidR="00A941E2" w:rsidRDefault="0048067D">
      <w:pPr>
        <w:pStyle w:val="Sommario2"/>
        <w:rPr>
          <w:rFonts w:asciiTheme="minorHAnsi" w:eastAsiaTheme="minorEastAsia" w:hAnsiTheme="minorHAnsi" w:cstheme="minorBidi"/>
          <w:noProof/>
          <w:sz w:val="22"/>
          <w:szCs w:val="22"/>
        </w:rPr>
      </w:pPr>
      <w:hyperlink w:anchor="_Toc164407053" w:history="1">
        <w:r w:rsidR="00A941E2" w:rsidRPr="00627532">
          <w:rPr>
            <w:rStyle w:val="Collegamentoipertestuale"/>
            <w:rFonts w:ascii="Palatino Linotype" w:hAnsi="Palatino Linotype" w:cs="Arial"/>
            <w:b/>
            <w:noProof/>
          </w:rPr>
          <w:t>Art. 11 - Responsabilità dell’aggiudicatario e copertura assicurativa</w:t>
        </w:r>
        <w:r w:rsidR="00A941E2">
          <w:rPr>
            <w:noProof/>
            <w:webHidden/>
          </w:rPr>
          <w:tab/>
        </w:r>
        <w:r w:rsidR="00A941E2">
          <w:rPr>
            <w:noProof/>
            <w:webHidden/>
          </w:rPr>
          <w:fldChar w:fldCharType="begin"/>
        </w:r>
        <w:r w:rsidR="00A941E2">
          <w:rPr>
            <w:noProof/>
            <w:webHidden/>
          </w:rPr>
          <w:instrText xml:space="preserve"> PAGEREF _Toc164407053 \h </w:instrText>
        </w:r>
        <w:r w:rsidR="00A941E2">
          <w:rPr>
            <w:noProof/>
            <w:webHidden/>
          </w:rPr>
        </w:r>
        <w:r w:rsidR="00A941E2">
          <w:rPr>
            <w:noProof/>
            <w:webHidden/>
          </w:rPr>
          <w:fldChar w:fldCharType="separate"/>
        </w:r>
        <w:r w:rsidR="003738F6">
          <w:rPr>
            <w:noProof/>
            <w:webHidden/>
          </w:rPr>
          <w:t>7</w:t>
        </w:r>
        <w:r w:rsidR="00A941E2">
          <w:rPr>
            <w:noProof/>
            <w:webHidden/>
          </w:rPr>
          <w:fldChar w:fldCharType="end"/>
        </w:r>
      </w:hyperlink>
    </w:p>
    <w:p w14:paraId="3740CE26" w14:textId="6E8F37B5" w:rsidR="00A941E2" w:rsidRDefault="0048067D">
      <w:pPr>
        <w:pStyle w:val="Sommario2"/>
        <w:rPr>
          <w:rFonts w:asciiTheme="minorHAnsi" w:eastAsiaTheme="minorEastAsia" w:hAnsiTheme="minorHAnsi" w:cstheme="minorBidi"/>
          <w:noProof/>
          <w:sz w:val="22"/>
          <w:szCs w:val="22"/>
        </w:rPr>
      </w:pPr>
      <w:hyperlink w:anchor="_Toc164407054" w:history="1">
        <w:r w:rsidR="00A941E2" w:rsidRPr="00627532">
          <w:rPr>
            <w:rStyle w:val="Collegamentoipertestuale"/>
            <w:rFonts w:ascii="Palatino Linotype" w:hAnsi="Palatino Linotype" w:cs="Arial"/>
            <w:b/>
            <w:noProof/>
          </w:rPr>
          <w:t>Art. 12. - Penali</w:t>
        </w:r>
        <w:r w:rsidR="00A941E2">
          <w:rPr>
            <w:noProof/>
            <w:webHidden/>
          </w:rPr>
          <w:tab/>
        </w:r>
        <w:r w:rsidR="00A941E2">
          <w:rPr>
            <w:noProof/>
            <w:webHidden/>
          </w:rPr>
          <w:fldChar w:fldCharType="begin"/>
        </w:r>
        <w:r w:rsidR="00A941E2">
          <w:rPr>
            <w:noProof/>
            <w:webHidden/>
          </w:rPr>
          <w:instrText xml:space="preserve"> PAGEREF _Toc164407054 \h </w:instrText>
        </w:r>
        <w:r w:rsidR="00A941E2">
          <w:rPr>
            <w:noProof/>
            <w:webHidden/>
          </w:rPr>
        </w:r>
        <w:r w:rsidR="00A941E2">
          <w:rPr>
            <w:noProof/>
            <w:webHidden/>
          </w:rPr>
          <w:fldChar w:fldCharType="separate"/>
        </w:r>
        <w:r w:rsidR="003738F6">
          <w:rPr>
            <w:noProof/>
            <w:webHidden/>
          </w:rPr>
          <w:t>7</w:t>
        </w:r>
        <w:r w:rsidR="00A941E2">
          <w:rPr>
            <w:noProof/>
            <w:webHidden/>
          </w:rPr>
          <w:fldChar w:fldCharType="end"/>
        </w:r>
      </w:hyperlink>
    </w:p>
    <w:p w14:paraId="4C31494B" w14:textId="7E5B128B" w:rsidR="00A941E2" w:rsidRDefault="0048067D">
      <w:pPr>
        <w:pStyle w:val="Sommario2"/>
        <w:rPr>
          <w:rFonts w:asciiTheme="minorHAnsi" w:eastAsiaTheme="minorEastAsia" w:hAnsiTheme="minorHAnsi" w:cstheme="minorBidi"/>
          <w:noProof/>
          <w:sz w:val="22"/>
          <w:szCs w:val="22"/>
        </w:rPr>
      </w:pPr>
      <w:hyperlink w:anchor="_Toc164407055" w:history="1">
        <w:r w:rsidR="00A941E2" w:rsidRPr="00627532">
          <w:rPr>
            <w:rStyle w:val="Collegamentoipertestuale"/>
            <w:rFonts w:ascii="Palatino Linotype" w:hAnsi="Palatino Linotype" w:cs="Arial"/>
            <w:b/>
            <w:noProof/>
          </w:rPr>
          <w:t>Art. 13. - Risoluzione del contratto</w:t>
        </w:r>
        <w:r w:rsidR="00A941E2">
          <w:rPr>
            <w:noProof/>
            <w:webHidden/>
          </w:rPr>
          <w:tab/>
        </w:r>
        <w:r w:rsidR="00A941E2">
          <w:rPr>
            <w:noProof/>
            <w:webHidden/>
          </w:rPr>
          <w:fldChar w:fldCharType="begin"/>
        </w:r>
        <w:r w:rsidR="00A941E2">
          <w:rPr>
            <w:noProof/>
            <w:webHidden/>
          </w:rPr>
          <w:instrText xml:space="preserve"> PAGEREF _Toc164407055 \h </w:instrText>
        </w:r>
        <w:r w:rsidR="00A941E2">
          <w:rPr>
            <w:noProof/>
            <w:webHidden/>
          </w:rPr>
        </w:r>
        <w:r w:rsidR="00A941E2">
          <w:rPr>
            <w:noProof/>
            <w:webHidden/>
          </w:rPr>
          <w:fldChar w:fldCharType="separate"/>
        </w:r>
        <w:r w:rsidR="003738F6">
          <w:rPr>
            <w:noProof/>
            <w:webHidden/>
          </w:rPr>
          <w:t>8</w:t>
        </w:r>
        <w:r w:rsidR="00A941E2">
          <w:rPr>
            <w:noProof/>
            <w:webHidden/>
          </w:rPr>
          <w:fldChar w:fldCharType="end"/>
        </w:r>
      </w:hyperlink>
    </w:p>
    <w:p w14:paraId="19D5A9A6" w14:textId="5B55EF1E" w:rsidR="00A941E2" w:rsidRDefault="0048067D">
      <w:pPr>
        <w:pStyle w:val="Sommario2"/>
        <w:rPr>
          <w:rFonts w:asciiTheme="minorHAnsi" w:eastAsiaTheme="minorEastAsia" w:hAnsiTheme="minorHAnsi" w:cstheme="minorBidi"/>
          <w:noProof/>
          <w:sz w:val="22"/>
          <w:szCs w:val="22"/>
        </w:rPr>
      </w:pPr>
      <w:hyperlink w:anchor="_Toc164407056" w:history="1">
        <w:r w:rsidR="00A941E2" w:rsidRPr="00627532">
          <w:rPr>
            <w:rStyle w:val="Collegamentoipertestuale"/>
            <w:rFonts w:ascii="Palatino Linotype" w:hAnsi="Palatino Linotype" w:cs="Arial"/>
            <w:b/>
            <w:noProof/>
          </w:rPr>
          <w:t>Art. 14. - Fallimento e decesso</w:t>
        </w:r>
        <w:r w:rsidR="00A941E2">
          <w:rPr>
            <w:noProof/>
            <w:webHidden/>
          </w:rPr>
          <w:tab/>
        </w:r>
        <w:r w:rsidR="00A941E2">
          <w:rPr>
            <w:noProof/>
            <w:webHidden/>
          </w:rPr>
          <w:fldChar w:fldCharType="begin"/>
        </w:r>
        <w:r w:rsidR="00A941E2">
          <w:rPr>
            <w:noProof/>
            <w:webHidden/>
          </w:rPr>
          <w:instrText xml:space="preserve"> PAGEREF _Toc164407056 \h </w:instrText>
        </w:r>
        <w:r w:rsidR="00A941E2">
          <w:rPr>
            <w:noProof/>
            <w:webHidden/>
          </w:rPr>
        </w:r>
        <w:r w:rsidR="00A941E2">
          <w:rPr>
            <w:noProof/>
            <w:webHidden/>
          </w:rPr>
          <w:fldChar w:fldCharType="separate"/>
        </w:r>
        <w:r w:rsidR="003738F6">
          <w:rPr>
            <w:noProof/>
            <w:webHidden/>
          </w:rPr>
          <w:t>9</w:t>
        </w:r>
        <w:r w:rsidR="00A941E2">
          <w:rPr>
            <w:noProof/>
            <w:webHidden/>
          </w:rPr>
          <w:fldChar w:fldCharType="end"/>
        </w:r>
      </w:hyperlink>
    </w:p>
    <w:p w14:paraId="34DA1242" w14:textId="7BD96A2F" w:rsidR="00A941E2" w:rsidRDefault="0048067D">
      <w:pPr>
        <w:pStyle w:val="Sommario2"/>
        <w:rPr>
          <w:rFonts w:asciiTheme="minorHAnsi" w:eastAsiaTheme="minorEastAsia" w:hAnsiTheme="minorHAnsi" w:cstheme="minorBidi"/>
          <w:noProof/>
          <w:sz w:val="22"/>
          <w:szCs w:val="22"/>
        </w:rPr>
      </w:pPr>
      <w:hyperlink w:anchor="_Toc164407057" w:history="1">
        <w:r w:rsidR="00A941E2" w:rsidRPr="00627532">
          <w:rPr>
            <w:rStyle w:val="Collegamentoipertestuale"/>
            <w:rFonts w:ascii="Palatino Linotype" w:hAnsi="Palatino Linotype"/>
            <w:b/>
            <w:noProof/>
          </w:rPr>
          <w:t xml:space="preserve">Art. 15. - </w:t>
        </w:r>
        <w:r w:rsidR="00A941E2" w:rsidRPr="00627532">
          <w:rPr>
            <w:rStyle w:val="Collegamentoipertestuale"/>
            <w:rFonts w:ascii="Palatino Linotype" w:hAnsi="Palatino Linotype"/>
            <w:b/>
            <w:bCs/>
            <w:noProof/>
          </w:rPr>
          <w:t>Modifica del contratto durante il periodo di efficacia</w:t>
        </w:r>
        <w:r w:rsidR="00A941E2">
          <w:rPr>
            <w:noProof/>
            <w:webHidden/>
          </w:rPr>
          <w:tab/>
        </w:r>
        <w:r w:rsidR="00A941E2">
          <w:rPr>
            <w:noProof/>
            <w:webHidden/>
          </w:rPr>
          <w:fldChar w:fldCharType="begin"/>
        </w:r>
        <w:r w:rsidR="00A941E2">
          <w:rPr>
            <w:noProof/>
            <w:webHidden/>
          </w:rPr>
          <w:instrText xml:space="preserve"> PAGEREF _Toc164407057 \h </w:instrText>
        </w:r>
        <w:r w:rsidR="00A941E2">
          <w:rPr>
            <w:noProof/>
            <w:webHidden/>
          </w:rPr>
        </w:r>
        <w:r w:rsidR="00A941E2">
          <w:rPr>
            <w:noProof/>
            <w:webHidden/>
          </w:rPr>
          <w:fldChar w:fldCharType="separate"/>
        </w:r>
        <w:r w:rsidR="003738F6">
          <w:rPr>
            <w:noProof/>
            <w:webHidden/>
          </w:rPr>
          <w:t>9</w:t>
        </w:r>
        <w:r w:rsidR="00A941E2">
          <w:rPr>
            <w:noProof/>
            <w:webHidden/>
          </w:rPr>
          <w:fldChar w:fldCharType="end"/>
        </w:r>
      </w:hyperlink>
    </w:p>
    <w:p w14:paraId="2CFB365C" w14:textId="4023238C" w:rsidR="00A941E2" w:rsidRDefault="0048067D">
      <w:pPr>
        <w:pStyle w:val="Sommario2"/>
        <w:rPr>
          <w:rFonts w:asciiTheme="minorHAnsi" w:eastAsiaTheme="minorEastAsia" w:hAnsiTheme="minorHAnsi" w:cstheme="minorBidi"/>
          <w:noProof/>
          <w:sz w:val="22"/>
          <w:szCs w:val="22"/>
        </w:rPr>
      </w:pPr>
      <w:hyperlink w:anchor="_Toc164407058" w:history="1">
        <w:r w:rsidR="00A941E2" w:rsidRPr="00627532">
          <w:rPr>
            <w:rStyle w:val="Collegamentoipertestuale"/>
            <w:rFonts w:ascii="Palatino Linotype" w:hAnsi="Palatino Linotype"/>
            <w:b/>
            <w:noProof/>
          </w:rPr>
          <w:t>Art. 16. - Recesso</w:t>
        </w:r>
        <w:r w:rsidR="00A941E2">
          <w:rPr>
            <w:noProof/>
            <w:webHidden/>
          </w:rPr>
          <w:tab/>
        </w:r>
        <w:r w:rsidR="00A941E2">
          <w:rPr>
            <w:noProof/>
            <w:webHidden/>
          </w:rPr>
          <w:fldChar w:fldCharType="begin"/>
        </w:r>
        <w:r w:rsidR="00A941E2">
          <w:rPr>
            <w:noProof/>
            <w:webHidden/>
          </w:rPr>
          <w:instrText xml:space="preserve"> PAGEREF _Toc164407058 \h </w:instrText>
        </w:r>
        <w:r w:rsidR="00A941E2">
          <w:rPr>
            <w:noProof/>
            <w:webHidden/>
          </w:rPr>
        </w:r>
        <w:r w:rsidR="00A941E2">
          <w:rPr>
            <w:noProof/>
            <w:webHidden/>
          </w:rPr>
          <w:fldChar w:fldCharType="separate"/>
        </w:r>
        <w:r w:rsidR="003738F6">
          <w:rPr>
            <w:noProof/>
            <w:webHidden/>
          </w:rPr>
          <w:t>9</w:t>
        </w:r>
        <w:r w:rsidR="00A941E2">
          <w:rPr>
            <w:noProof/>
            <w:webHidden/>
          </w:rPr>
          <w:fldChar w:fldCharType="end"/>
        </w:r>
      </w:hyperlink>
    </w:p>
    <w:p w14:paraId="3C612CBB" w14:textId="627464EF" w:rsidR="00A941E2" w:rsidRDefault="0048067D">
      <w:pPr>
        <w:pStyle w:val="Sommario2"/>
        <w:rPr>
          <w:rFonts w:asciiTheme="minorHAnsi" w:eastAsiaTheme="minorEastAsia" w:hAnsiTheme="minorHAnsi" w:cstheme="minorBidi"/>
          <w:noProof/>
          <w:sz w:val="22"/>
          <w:szCs w:val="22"/>
        </w:rPr>
      </w:pPr>
      <w:hyperlink w:anchor="_Toc164407059" w:history="1">
        <w:r w:rsidR="00A941E2" w:rsidRPr="00627532">
          <w:rPr>
            <w:rStyle w:val="Collegamentoipertestuale"/>
            <w:rFonts w:ascii="Palatino Linotype" w:hAnsi="Palatino Linotype"/>
            <w:b/>
            <w:noProof/>
          </w:rPr>
          <w:t>Art. 17. - Subappalto</w:t>
        </w:r>
        <w:r w:rsidR="00A941E2">
          <w:rPr>
            <w:noProof/>
            <w:webHidden/>
          </w:rPr>
          <w:tab/>
        </w:r>
        <w:r w:rsidR="00A941E2">
          <w:rPr>
            <w:noProof/>
            <w:webHidden/>
          </w:rPr>
          <w:fldChar w:fldCharType="begin"/>
        </w:r>
        <w:r w:rsidR="00A941E2">
          <w:rPr>
            <w:noProof/>
            <w:webHidden/>
          </w:rPr>
          <w:instrText xml:space="preserve"> PAGEREF _Toc164407059 \h </w:instrText>
        </w:r>
        <w:r w:rsidR="00A941E2">
          <w:rPr>
            <w:noProof/>
            <w:webHidden/>
          </w:rPr>
        </w:r>
        <w:r w:rsidR="00A941E2">
          <w:rPr>
            <w:noProof/>
            <w:webHidden/>
          </w:rPr>
          <w:fldChar w:fldCharType="separate"/>
        </w:r>
        <w:r w:rsidR="003738F6">
          <w:rPr>
            <w:noProof/>
            <w:webHidden/>
          </w:rPr>
          <w:t>10</w:t>
        </w:r>
        <w:r w:rsidR="00A941E2">
          <w:rPr>
            <w:noProof/>
            <w:webHidden/>
          </w:rPr>
          <w:fldChar w:fldCharType="end"/>
        </w:r>
      </w:hyperlink>
    </w:p>
    <w:p w14:paraId="76FDDC72" w14:textId="0FB349FD" w:rsidR="00A941E2" w:rsidRDefault="0048067D">
      <w:pPr>
        <w:pStyle w:val="Sommario2"/>
        <w:rPr>
          <w:rFonts w:asciiTheme="minorHAnsi" w:eastAsiaTheme="minorEastAsia" w:hAnsiTheme="minorHAnsi" w:cstheme="minorBidi"/>
          <w:noProof/>
          <w:sz w:val="22"/>
          <w:szCs w:val="22"/>
        </w:rPr>
      </w:pPr>
      <w:hyperlink w:anchor="_Toc164407060" w:history="1">
        <w:r w:rsidR="00A941E2" w:rsidRPr="00627532">
          <w:rPr>
            <w:rStyle w:val="Collegamentoipertestuale"/>
            <w:rFonts w:ascii="Palatino Linotype" w:hAnsi="Palatino Linotype"/>
            <w:b/>
            <w:noProof/>
          </w:rPr>
          <w:t>Art. 18. - Obblighi derivanti dal rapporto di lavoro</w:t>
        </w:r>
        <w:r w:rsidR="00A941E2">
          <w:rPr>
            <w:noProof/>
            <w:webHidden/>
          </w:rPr>
          <w:tab/>
        </w:r>
        <w:r w:rsidR="00A941E2">
          <w:rPr>
            <w:noProof/>
            <w:webHidden/>
          </w:rPr>
          <w:fldChar w:fldCharType="begin"/>
        </w:r>
        <w:r w:rsidR="00A941E2">
          <w:rPr>
            <w:noProof/>
            <w:webHidden/>
          </w:rPr>
          <w:instrText xml:space="preserve"> PAGEREF _Toc164407060 \h </w:instrText>
        </w:r>
        <w:r w:rsidR="00A941E2">
          <w:rPr>
            <w:noProof/>
            <w:webHidden/>
          </w:rPr>
        </w:r>
        <w:r w:rsidR="00A941E2">
          <w:rPr>
            <w:noProof/>
            <w:webHidden/>
          </w:rPr>
          <w:fldChar w:fldCharType="separate"/>
        </w:r>
        <w:r w:rsidR="003738F6">
          <w:rPr>
            <w:noProof/>
            <w:webHidden/>
          </w:rPr>
          <w:t>10</w:t>
        </w:r>
        <w:r w:rsidR="00A941E2">
          <w:rPr>
            <w:noProof/>
            <w:webHidden/>
          </w:rPr>
          <w:fldChar w:fldCharType="end"/>
        </w:r>
      </w:hyperlink>
    </w:p>
    <w:p w14:paraId="03FEEB71" w14:textId="28C092C4" w:rsidR="00A941E2" w:rsidRDefault="0048067D">
      <w:pPr>
        <w:pStyle w:val="Sommario2"/>
        <w:rPr>
          <w:rFonts w:asciiTheme="minorHAnsi" w:eastAsiaTheme="minorEastAsia" w:hAnsiTheme="minorHAnsi" w:cstheme="minorBidi"/>
          <w:noProof/>
          <w:sz w:val="22"/>
          <w:szCs w:val="22"/>
        </w:rPr>
      </w:pPr>
      <w:hyperlink w:anchor="_Toc164407061" w:history="1">
        <w:r w:rsidR="00A941E2" w:rsidRPr="00627532">
          <w:rPr>
            <w:rStyle w:val="Collegamentoipertestuale"/>
            <w:rFonts w:ascii="Palatino Linotype" w:hAnsi="Palatino Linotype"/>
            <w:b/>
            <w:noProof/>
          </w:rPr>
          <w:t>Art. 19. - Sicurezza sul lavoro</w:t>
        </w:r>
        <w:r w:rsidR="00A941E2">
          <w:rPr>
            <w:noProof/>
            <w:webHidden/>
          </w:rPr>
          <w:tab/>
        </w:r>
        <w:r w:rsidR="00A941E2">
          <w:rPr>
            <w:noProof/>
            <w:webHidden/>
          </w:rPr>
          <w:fldChar w:fldCharType="begin"/>
        </w:r>
        <w:r w:rsidR="00A941E2">
          <w:rPr>
            <w:noProof/>
            <w:webHidden/>
          </w:rPr>
          <w:instrText xml:space="preserve"> PAGEREF _Toc164407061 \h </w:instrText>
        </w:r>
        <w:r w:rsidR="00A941E2">
          <w:rPr>
            <w:noProof/>
            <w:webHidden/>
          </w:rPr>
        </w:r>
        <w:r w:rsidR="00A941E2">
          <w:rPr>
            <w:noProof/>
            <w:webHidden/>
          </w:rPr>
          <w:fldChar w:fldCharType="separate"/>
        </w:r>
        <w:r w:rsidR="003738F6">
          <w:rPr>
            <w:noProof/>
            <w:webHidden/>
          </w:rPr>
          <w:t>10</w:t>
        </w:r>
        <w:r w:rsidR="00A941E2">
          <w:rPr>
            <w:noProof/>
            <w:webHidden/>
          </w:rPr>
          <w:fldChar w:fldCharType="end"/>
        </w:r>
      </w:hyperlink>
    </w:p>
    <w:p w14:paraId="659B026C" w14:textId="54C126B9" w:rsidR="00A941E2" w:rsidRDefault="0048067D">
      <w:pPr>
        <w:pStyle w:val="Sommario2"/>
        <w:rPr>
          <w:rFonts w:asciiTheme="minorHAnsi" w:eastAsiaTheme="minorEastAsia" w:hAnsiTheme="minorHAnsi" w:cstheme="minorBidi"/>
          <w:noProof/>
          <w:sz w:val="22"/>
          <w:szCs w:val="22"/>
        </w:rPr>
      </w:pPr>
      <w:hyperlink w:anchor="_Toc164407062" w:history="1">
        <w:r w:rsidR="00A941E2" w:rsidRPr="00627532">
          <w:rPr>
            <w:rStyle w:val="Collegamentoipertestuale"/>
            <w:rFonts w:ascii="Palatino Linotype" w:hAnsi="Palatino Linotype"/>
            <w:b/>
            <w:noProof/>
          </w:rPr>
          <w:t>Art. 20. - Regolarità contributiva e retributiva</w:t>
        </w:r>
        <w:r w:rsidR="00A941E2">
          <w:rPr>
            <w:noProof/>
            <w:webHidden/>
          </w:rPr>
          <w:tab/>
        </w:r>
        <w:r w:rsidR="00A941E2">
          <w:rPr>
            <w:noProof/>
            <w:webHidden/>
          </w:rPr>
          <w:fldChar w:fldCharType="begin"/>
        </w:r>
        <w:r w:rsidR="00A941E2">
          <w:rPr>
            <w:noProof/>
            <w:webHidden/>
          </w:rPr>
          <w:instrText xml:space="preserve"> PAGEREF _Toc164407062 \h </w:instrText>
        </w:r>
        <w:r w:rsidR="00A941E2">
          <w:rPr>
            <w:noProof/>
            <w:webHidden/>
          </w:rPr>
        </w:r>
        <w:r w:rsidR="00A941E2">
          <w:rPr>
            <w:noProof/>
            <w:webHidden/>
          </w:rPr>
          <w:fldChar w:fldCharType="separate"/>
        </w:r>
        <w:r w:rsidR="003738F6">
          <w:rPr>
            <w:noProof/>
            <w:webHidden/>
          </w:rPr>
          <w:t>11</w:t>
        </w:r>
        <w:r w:rsidR="00A941E2">
          <w:rPr>
            <w:noProof/>
            <w:webHidden/>
          </w:rPr>
          <w:fldChar w:fldCharType="end"/>
        </w:r>
      </w:hyperlink>
    </w:p>
    <w:p w14:paraId="06B8E82B" w14:textId="7D24DD19" w:rsidR="00A941E2" w:rsidRDefault="0048067D">
      <w:pPr>
        <w:pStyle w:val="Sommario2"/>
        <w:rPr>
          <w:rFonts w:asciiTheme="minorHAnsi" w:eastAsiaTheme="minorEastAsia" w:hAnsiTheme="minorHAnsi" w:cstheme="minorBidi"/>
          <w:noProof/>
          <w:sz w:val="22"/>
          <w:szCs w:val="22"/>
        </w:rPr>
      </w:pPr>
      <w:hyperlink w:anchor="_Toc164407063" w:history="1">
        <w:r w:rsidR="00A941E2" w:rsidRPr="00627532">
          <w:rPr>
            <w:rStyle w:val="Collegamentoipertestuale"/>
            <w:rFonts w:ascii="Palatino Linotype" w:hAnsi="Palatino Linotype"/>
            <w:b/>
            <w:noProof/>
          </w:rPr>
          <w:t>Art. 21. - Corrispettivi</w:t>
        </w:r>
        <w:r w:rsidR="00A941E2">
          <w:rPr>
            <w:noProof/>
            <w:webHidden/>
          </w:rPr>
          <w:tab/>
        </w:r>
        <w:r w:rsidR="00A941E2">
          <w:rPr>
            <w:noProof/>
            <w:webHidden/>
          </w:rPr>
          <w:fldChar w:fldCharType="begin"/>
        </w:r>
        <w:r w:rsidR="00A941E2">
          <w:rPr>
            <w:noProof/>
            <w:webHidden/>
          </w:rPr>
          <w:instrText xml:space="preserve"> PAGEREF _Toc164407063 \h </w:instrText>
        </w:r>
        <w:r w:rsidR="00A941E2">
          <w:rPr>
            <w:noProof/>
            <w:webHidden/>
          </w:rPr>
        </w:r>
        <w:r w:rsidR="00A941E2">
          <w:rPr>
            <w:noProof/>
            <w:webHidden/>
          </w:rPr>
          <w:fldChar w:fldCharType="separate"/>
        </w:r>
        <w:r w:rsidR="003738F6">
          <w:rPr>
            <w:noProof/>
            <w:webHidden/>
          </w:rPr>
          <w:t>11</w:t>
        </w:r>
        <w:r w:rsidR="00A941E2">
          <w:rPr>
            <w:noProof/>
            <w:webHidden/>
          </w:rPr>
          <w:fldChar w:fldCharType="end"/>
        </w:r>
      </w:hyperlink>
    </w:p>
    <w:p w14:paraId="7EAF618E" w14:textId="46F27DAA" w:rsidR="00A941E2" w:rsidRDefault="0048067D">
      <w:pPr>
        <w:pStyle w:val="Sommario2"/>
        <w:rPr>
          <w:rFonts w:asciiTheme="minorHAnsi" w:eastAsiaTheme="minorEastAsia" w:hAnsiTheme="minorHAnsi" w:cstheme="minorBidi"/>
          <w:noProof/>
          <w:sz w:val="22"/>
          <w:szCs w:val="22"/>
        </w:rPr>
      </w:pPr>
      <w:hyperlink w:anchor="_Toc164407064" w:history="1">
        <w:r w:rsidR="00A941E2" w:rsidRPr="00627532">
          <w:rPr>
            <w:rStyle w:val="Collegamentoipertestuale"/>
            <w:rFonts w:ascii="Palatino Linotype" w:hAnsi="Palatino Linotype"/>
            <w:b/>
            <w:noProof/>
          </w:rPr>
          <w:t xml:space="preserve">Art. 22. - </w:t>
        </w:r>
        <w:r w:rsidR="00A941E2" w:rsidRPr="00627532">
          <w:rPr>
            <w:rStyle w:val="Collegamentoipertestuale"/>
            <w:rFonts w:ascii="Palatino Linotype" w:hAnsi="Palatino Linotype"/>
            <w:b/>
            <w:bCs/>
            <w:noProof/>
          </w:rPr>
          <w:t>Fatturazione e pagamenti</w:t>
        </w:r>
        <w:r w:rsidR="00A941E2">
          <w:rPr>
            <w:noProof/>
            <w:webHidden/>
          </w:rPr>
          <w:tab/>
        </w:r>
        <w:r w:rsidR="00A941E2">
          <w:rPr>
            <w:noProof/>
            <w:webHidden/>
          </w:rPr>
          <w:fldChar w:fldCharType="begin"/>
        </w:r>
        <w:r w:rsidR="00A941E2">
          <w:rPr>
            <w:noProof/>
            <w:webHidden/>
          </w:rPr>
          <w:instrText xml:space="preserve"> PAGEREF _Toc164407064 \h </w:instrText>
        </w:r>
        <w:r w:rsidR="00A941E2">
          <w:rPr>
            <w:noProof/>
            <w:webHidden/>
          </w:rPr>
        </w:r>
        <w:r w:rsidR="00A941E2">
          <w:rPr>
            <w:noProof/>
            <w:webHidden/>
          </w:rPr>
          <w:fldChar w:fldCharType="separate"/>
        </w:r>
        <w:r w:rsidR="003738F6">
          <w:rPr>
            <w:noProof/>
            <w:webHidden/>
          </w:rPr>
          <w:t>11</w:t>
        </w:r>
        <w:r w:rsidR="00A941E2">
          <w:rPr>
            <w:noProof/>
            <w:webHidden/>
          </w:rPr>
          <w:fldChar w:fldCharType="end"/>
        </w:r>
      </w:hyperlink>
    </w:p>
    <w:p w14:paraId="293E7DAC" w14:textId="27AFD881" w:rsidR="00A941E2" w:rsidRDefault="0048067D">
      <w:pPr>
        <w:pStyle w:val="Sommario2"/>
        <w:rPr>
          <w:rFonts w:asciiTheme="minorHAnsi" w:eastAsiaTheme="minorEastAsia" w:hAnsiTheme="minorHAnsi" w:cstheme="minorBidi"/>
          <w:noProof/>
          <w:sz w:val="22"/>
          <w:szCs w:val="22"/>
        </w:rPr>
      </w:pPr>
      <w:hyperlink w:anchor="_Toc164407065" w:history="1">
        <w:r w:rsidR="00A941E2" w:rsidRPr="00627532">
          <w:rPr>
            <w:rStyle w:val="Collegamentoipertestuale"/>
            <w:rFonts w:ascii="Palatino Linotype" w:hAnsi="Palatino Linotype"/>
            <w:b/>
            <w:noProof/>
          </w:rPr>
          <w:t>Art. 23. - Tracciabilità dei flussi finanziari</w:t>
        </w:r>
        <w:r w:rsidR="00A941E2">
          <w:rPr>
            <w:noProof/>
            <w:webHidden/>
          </w:rPr>
          <w:tab/>
        </w:r>
        <w:r w:rsidR="00A941E2">
          <w:rPr>
            <w:noProof/>
            <w:webHidden/>
          </w:rPr>
          <w:fldChar w:fldCharType="begin"/>
        </w:r>
        <w:r w:rsidR="00A941E2">
          <w:rPr>
            <w:noProof/>
            <w:webHidden/>
          </w:rPr>
          <w:instrText xml:space="preserve"> PAGEREF _Toc164407065 \h </w:instrText>
        </w:r>
        <w:r w:rsidR="00A941E2">
          <w:rPr>
            <w:noProof/>
            <w:webHidden/>
          </w:rPr>
        </w:r>
        <w:r w:rsidR="00A941E2">
          <w:rPr>
            <w:noProof/>
            <w:webHidden/>
          </w:rPr>
          <w:fldChar w:fldCharType="separate"/>
        </w:r>
        <w:r w:rsidR="003738F6">
          <w:rPr>
            <w:noProof/>
            <w:webHidden/>
          </w:rPr>
          <w:t>12</w:t>
        </w:r>
        <w:r w:rsidR="00A941E2">
          <w:rPr>
            <w:noProof/>
            <w:webHidden/>
          </w:rPr>
          <w:fldChar w:fldCharType="end"/>
        </w:r>
      </w:hyperlink>
    </w:p>
    <w:p w14:paraId="5D67F757" w14:textId="5CD3DFFD" w:rsidR="00A941E2" w:rsidRDefault="0048067D">
      <w:pPr>
        <w:pStyle w:val="Sommario2"/>
        <w:rPr>
          <w:rFonts w:asciiTheme="minorHAnsi" w:eastAsiaTheme="minorEastAsia" w:hAnsiTheme="minorHAnsi" w:cstheme="minorBidi"/>
          <w:noProof/>
          <w:sz w:val="22"/>
          <w:szCs w:val="22"/>
        </w:rPr>
      </w:pPr>
      <w:hyperlink w:anchor="_Toc164407066" w:history="1">
        <w:r w:rsidR="00A941E2" w:rsidRPr="00627532">
          <w:rPr>
            <w:rStyle w:val="Collegamentoipertestuale"/>
            <w:rFonts w:ascii="Palatino Linotype" w:hAnsi="Palatino Linotype"/>
            <w:b/>
            <w:noProof/>
          </w:rPr>
          <w:t>Art. 24. - Garanzia definitiva</w:t>
        </w:r>
        <w:r w:rsidR="00A941E2">
          <w:rPr>
            <w:noProof/>
            <w:webHidden/>
          </w:rPr>
          <w:tab/>
        </w:r>
        <w:r w:rsidR="00A941E2">
          <w:rPr>
            <w:noProof/>
            <w:webHidden/>
          </w:rPr>
          <w:fldChar w:fldCharType="begin"/>
        </w:r>
        <w:r w:rsidR="00A941E2">
          <w:rPr>
            <w:noProof/>
            <w:webHidden/>
          </w:rPr>
          <w:instrText xml:space="preserve"> PAGEREF _Toc164407066 \h </w:instrText>
        </w:r>
        <w:r w:rsidR="00A941E2">
          <w:rPr>
            <w:noProof/>
            <w:webHidden/>
          </w:rPr>
        </w:r>
        <w:r w:rsidR="00A941E2">
          <w:rPr>
            <w:noProof/>
            <w:webHidden/>
          </w:rPr>
          <w:fldChar w:fldCharType="separate"/>
        </w:r>
        <w:r w:rsidR="003738F6">
          <w:rPr>
            <w:noProof/>
            <w:webHidden/>
          </w:rPr>
          <w:t>12</w:t>
        </w:r>
        <w:r w:rsidR="00A941E2">
          <w:rPr>
            <w:noProof/>
            <w:webHidden/>
          </w:rPr>
          <w:fldChar w:fldCharType="end"/>
        </w:r>
      </w:hyperlink>
    </w:p>
    <w:p w14:paraId="7888A5DC" w14:textId="3663D015" w:rsidR="00A941E2" w:rsidRDefault="0048067D">
      <w:pPr>
        <w:pStyle w:val="Sommario2"/>
        <w:rPr>
          <w:rFonts w:asciiTheme="minorHAnsi" w:eastAsiaTheme="minorEastAsia" w:hAnsiTheme="minorHAnsi" w:cstheme="minorBidi"/>
          <w:noProof/>
          <w:sz w:val="22"/>
          <w:szCs w:val="22"/>
        </w:rPr>
      </w:pPr>
      <w:hyperlink w:anchor="_Toc164407067" w:history="1">
        <w:r w:rsidR="00A941E2" w:rsidRPr="00627532">
          <w:rPr>
            <w:rStyle w:val="Collegamentoipertestuale"/>
            <w:rFonts w:ascii="Palatino Linotype" w:hAnsi="Palatino Linotype"/>
            <w:b/>
            <w:noProof/>
          </w:rPr>
          <w:t>Art. 25. - Spese, stipula e registrazione del contratto</w:t>
        </w:r>
        <w:r w:rsidR="00A941E2">
          <w:rPr>
            <w:noProof/>
            <w:webHidden/>
          </w:rPr>
          <w:tab/>
        </w:r>
        <w:r w:rsidR="00A941E2">
          <w:rPr>
            <w:noProof/>
            <w:webHidden/>
          </w:rPr>
          <w:fldChar w:fldCharType="begin"/>
        </w:r>
        <w:r w:rsidR="00A941E2">
          <w:rPr>
            <w:noProof/>
            <w:webHidden/>
          </w:rPr>
          <w:instrText xml:space="preserve"> PAGEREF _Toc164407067 \h </w:instrText>
        </w:r>
        <w:r w:rsidR="00A941E2">
          <w:rPr>
            <w:noProof/>
            <w:webHidden/>
          </w:rPr>
        </w:r>
        <w:r w:rsidR="00A941E2">
          <w:rPr>
            <w:noProof/>
            <w:webHidden/>
          </w:rPr>
          <w:fldChar w:fldCharType="separate"/>
        </w:r>
        <w:r w:rsidR="003738F6">
          <w:rPr>
            <w:noProof/>
            <w:webHidden/>
          </w:rPr>
          <w:t>13</w:t>
        </w:r>
        <w:r w:rsidR="00A941E2">
          <w:rPr>
            <w:noProof/>
            <w:webHidden/>
          </w:rPr>
          <w:fldChar w:fldCharType="end"/>
        </w:r>
      </w:hyperlink>
    </w:p>
    <w:p w14:paraId="2D4FE049" w14:textId="663ACECE" w:rsidR="00A941E2" w:rsidRDefault="0048067D">
      <w:pPr>
        <w:pStyle w:val="Sommario2"/>
        <w:rPr>
          <w:rFonts w:asciiTheme="minorHAnsi" w:eastAsiaTheme="minorEastAsia" w:hAnsiTheme="minorHAnsi" w:cstheme="minorBidi"/>
          <w:noProof/>
          <w:sz w:val="22"/>
          <w:szCs w:val="22"/>
        </w:rPr>
      </w:pPr>
      <w:hyperlink w:anchor="_Toc164407068" w:history="1">
        <w:r w:rsidR="00A941E2" w:rsidRPr="00627532">
          <w:rPr>
            <w:rStyle w:val="Collegamentoipertestuale"/>
            <w:rFonts w:ascii="Palatino Linotype" w:hAnsi="Palatino Linotype"/>
            <w:b/>
            <w:noProof/>
          </w:rPr>
          <w:t>Art. 26. - Controversie</w:t>
        </w:r>
        <w:r w:rsidR="00A941E2">
          <w:rPr>
            <w:noProof/>
            <w:webHidden/>
          </w:rPr>
          <w:tab/>
        </w:r>
        <w:r w:rsidR="00A941E2">
          <w:rPr>
            <w:noProof/>
            <w:webHidden/>
          </w:rPr>
          <w:fldChar w:fldCharType="begin"/>
        </w:r>
        <w:r w:rsidR="00A941E2">
          <w:rPr>
            <w:noProof/>
            <w:webHidden/>
          </w:rPr>
          <w:instrText xml:space="preserve"> PAGEREF _Toc164407068 \h </w:instrText>
        </w:r>
        <w:r w:rsidR="00A941E2">
          <w:rPr>
            <w:noProof/>
            <w:webHidden/>
          </w:rPr>
        </w:r>
        <w:r w:rsidR="00A941E2">
          <w:rPr>
            <w:noProof/>
            <w:webHidden/>
          </w:rPr>
          <w:fldChar w:fldCharType="separate"/>
        </w:r>
        <w:r w:rsidR="003738F6">
          <w:rPr>
            <w:noProof/>
            <w:webHidden/>
          </w:rPr>
          <w:t>14</w:t>
        </w:r>
        <w:r w:rsidR="00A941E2">
          <w:rPr>
            <w:noProof/>
            <w:webHidden/>
          </w:rPr>
          <w:fldChar w:fldCharType="end"/>
        </w:r>
      </w:hyperlink>
    </w:p>
    <w:p w14:paraId="6C5C11A1" w14:textId="5A661451" w:rsidR="00A941E2" w:rsidRDefault="0048067D">
      <w:pPr>
        <w:pStyle w:val="Sommario2"/>
        <w:rPr>
          <w:rFonts w:asciiTheme="minorHAnsi" w:eastAsiaTheme="minorEastAsia" w:hAnsiTheme="minorHAnsi" w:cstheme="minorBidi"/>
          <w:noProof/>
          <w:sz w:val="22"/>
          <w:szCs w:val="22"/>
        </w:rPr>
      </w:pPr>
      <w:hyperlink w:anchor="_Toc164407069" w:history="1">
        <w:r w:rsidR="00A941E2" w:rsidRPr="00627532">
          <w:rPr>
            <w:rStyle w:val="Collegamentoipertestuale"/>
            <w:rFonts w:ascii="Palatino Linotype" w:hAnsi="Palatino Linotype"/>
            <w:b/>
            <w:noProof/>
          </w:rPr>
          <w:t>Art. 27. - Trattamento dei Dati Personali e Privacy</w:t>
        </w:r>
        <w:r w:rsidR="00A941E2">
          <w:rPr>
            <w:noProof/>
            <w:webHidden/>
          </w:rPr>
          <w:tab/>
        </w:r>
        <w:r w:rsidR="00A941E2">
          <w:rPr>
            <w:noProof/>
            <w:webHidden/>
          </w:rPr>
          <w:fldChar w:fldCharType="begin"/>
        </w:r>
        <w:r w:rsidR="00A941E2">
          <w:rPr>
            <w:noProof/>
            <w:webHidden/>
          </w:rPr>
          <w:instrText xml:space="preserve"> PAGEREF _Toc164407069 \h </w:instrText>
        </w:r>
        <w:r w:rsidR="00A941E2">
          <w:rPr>
            <w:noProof/>
            <w:webHidden/>
          </w:rPr>
        </w:r>
        <w:r w:rsidR="00A941E2">
          <w:rPr>
            <w:noProof/>
            <w:webHidden/>
          </w:rPr>
          <w:fldChar w:fldCharType="separate"/>
        </w:r>
        <w:r w:rsidR="003738F6">
          <w:rPr>
            <w:noProof/>
            <w:webHidden/>
          </w:rPr>
          <w:t>14</w:t>
        </w:r>
        <w:r w:rsidR="00A941E2">
          <w:rPr>
            <w:noProof/>
            <w:webHidden/>
          </w:rPr>
          <w:fldChar w:fldCharType="end"/>
        </w:r>
      </w:hyperlink>
    </w:p>
    <w:p w14:paraId="231D47C6" w14:textId="6D070F56" w:rsidR="00A941E2" w:rsidRDefault="0048067D">
      <w:pPr>
        <w:pStyle w:val="Sommario2"/>
        <w:rPr>
          <w:rFonts w:asciiTheme="minorHAnsi" w:eastAsiaTheme="minorEastAsia" w:hAnsiTheme="minorHAnsi" w:cstheme="minorBidi"/>
          <w:noProof/>
          <w:sz w:val="22"/>
          <w:szCs w:val="22"/>
        </w:rPr>
      </w:pPr>
      <w:hyperlink w:anchor="_Toc164407070" w:history="1">
        <w:r w:rsidR="00A941E2" w:rsidRPr="00627532">
          <w:rPr>
            <w:rStyle w:val="Collegamentoipertestuale"/>
            <w:rFonts w:ascii="Palatino Linotype" w:hAnsi="Palatino Linotype"/>
            <w:b/>
            <w:noProof/>
          </w:rPr>
          <w:t xml:space="preserve">Art. 28. - </w:t>
        </w:r>
        <w:r w:rsidR="00A941E2" w:rsidRPr="00627532">
          <w:rPr>
            <w:rStyle w:val="Collegamentoipertestuale"/>
            <w:rFonts w:ascii="Palatino Linotype" w:hAnsi="Palatino Linotype"/>
            <w:b/>
            <w:bCs/>
            <w:noProof/>
          </w:rPr>
          <w:t>Norme di rinvio</w:t>
        </w:r>
        <w:r w:rsidR="00A941E2">
          <w:rPr>
            <w:noProof/>
            <w:webHidden/>
          </w:rPr>
          <w:tab/>
        </w:r>
        <w:r w:rsidR="00A941E2">
          <w:rPr>
            <w:noProof/>
            <w:webHidden/>
          </w:rPr>
          <w:fldChar w:fldCharType="begin"/>
        </w:r>
        <w:r w:rsidR="00A941E2">
          <w:rPr>
            <w:noProof/>
            <w:webHidden/>
          </w:rPr>
          <w:instrText xml:space="preserve"> PAGEREF _Toc164407070 \h </w:instrText>
        </w:r>
        <w:r w:rsidR="00A941E2">
          <w:rPr>
            <w:noProof/>
            <w:webHidden/>
          </w:rPr>
        </w:r>
        <w:r w:rsidR="00A941E2">
          <w:rPr>
            <w:noProof/>
            <w:webHidden/>
          </w:rPr>
          <w:fldChar w:fldCharType="separate"/>
        </w:r>
        <w:r w:rsidR="003738F6">
          <w:rPr>
            <w:noProof/>
            <w:webHidden/>
          </w:rPr>
          <w:t>15</w:t>
        </w:r>
        <w:r w:rsidR="00A941E2">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9" w:name="_Toc164407043"/>
      <w:bookmarkStart w:id="20" w:name="_Toc470162808"/>
      <w:bookmarkStart w:id="21" w:name="_Toc446076593"/>
      <w:bookmarkEnd w:id="4"/>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5924F0B6" w14:textId="77777777" w:rsidR="00F83BBF" w:rsidRDefault="00F83BBF" w:rsidP="00A941E2">
      <w:pPr>
        <w:keepNext/>
        <w:spacing w:after="0" w:line="360" w:lineRule="auto"/>
        <w:jc w:val="both"/>
        <w:outlineLvl w:val="1"/>
        <w:rPr>
          <w:rFonts w:ascii="Palatino Linotype" w:eastAsia="Times New Roman" w:hAnsi="Palatino Linotype" w:cs="Arial"/>
          <w:b/>
          <w:sz w:val="20"/>
          <w:szCs w:val="20"/>
          <w:u w:val="single"/>
          <w:lang w:eastAsia="it-IT"/>
        </w:rPr>
      </w:pPr>
    </w:p>
    <w:p w14:paraId="2100140F" w14:textId="33518340"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9"/>
    </w:p>
    <w:p w14:paraId="78A3AC87" w14:textId="77777777" w:rsidR="00312685" w:rsidRPr="00312685" w:rsidRDefault="00FE6FE6" w:rsidP="0099130E">
      <w:pPr>
        <w:jc w:val="both"/>
        <w:rPr>
          <w:rFonts w:ascii="Palatino Linotype" w:hAnsi="Palatino Linotype"/>
          <w:b/>
          <w:sz w:val="20"/>
          <w:szCs w:val="20"/>
        </w:rPr>
      </w:pPr>
      <w:r w:rsidRPr="00D354BA">
        <w:rPr>
          <w:rFonts w:ascii="Palatino Linotype" w:hAnsi="Palatino Linotype"/>
          <w:sz w:val="20"/>
          <w:szCs w:val="20"/>
        </w:rPr>
        <w:t>L’appalto consiste nell’affidamento della fornitur</w:t>
      </w:r>
      <w:r w:rsidR="006366DD">
        <w:rPr>
          <w:rFonts w:ascii="Palatino Linotype" w:hAnsi="Palatino Linotype"/>
          <w:sz w:val="20"/>
          <w:szCs w:val="20"/>
        </w:rPr>
        <w:t>a</w:t>
      </w:r>
      <w:r w:rsidR="000F1BB3" w:rsidRPr="000F1BB3">
        <w:rPr>
          <w:rFonts w:ascii="Palatino Linotype" w:hAnsi="Palatino Linotype" w:cs="Calibri"/>
          <w:b/>
          <w:sz w:val="20"/>
        </w:rPr>
        <w:t xml:space="preserve"> </w:t>
      </w:r>
      <w:r w:rsidR="006366DD" w:rsidRPr="00312685">
        <w:rPr>
          <w:rFonts w:ascii="Palatino Linotype" w:hAnsi="Palatino Linotype" w:cs="Calibri"/>
          <w:sz w:val="20"/>
        </w:rPr>
        <w:t>di</w:t>
      </w:r>
      <w:r w:rsidR="00312685" w:rsidRPr="00312685">
        <w:rPr>
          <w:rFonts w:ascii="Palatino Linotype" w:hAnsi="Palatino Linotype"/>
          <w:sz w:val="28"/>
          <w:szCs w:val="28"/>
          <w:lang w:eastAsia="ar-SA"/>
        </w:rPr>
        <w:t xml:space="preserve"> </w:t>
      </w:r>
      <w:r w:rsidR="00312685" w:rsidRPr="00312685">
        <w:rPr>
          <w:rFonts w:ascii="Palatino Linotype" w:hAnsi="Palatino Linotype"/>
          <w:b/>
          <w:sz w:val="20"/>
          <w:szCs w:val="20"/>
        </w:rPr>
        <w:t xml:space="preserve">LAMA PER MICROTOMO MONOUSO IN ACCIAIO inossidabile, banda stretta "S-35", spessore 0,25mm, lunghezza 80mm, altezza 8mm, angolo 35°” da destinare all’U.O.C. Farmacia Ospedaliera P.O. di Matera. </w:t>
      </w:r>
    </w:p>
    <w:p w14:paraId="7CE6D857" w14:textId="356ED9BB" w:rsidR="00EA466A" w:rsidRPr="00EA466A" w:rsidRDefault="00EA466A" w:rsidP="00312685">
      <w:pPr>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13EE9220" w14:textId="01711D21" w:rsidR="00EE28FC" w:rsidRPr="00D26496"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2"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20"/>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22"/>
    </w:p>
    <w:p w14:paraId="1BAEEE43" w14:textId="2411E70F" w:rsidR="00312685" w:rsidRPr="00312685" w:rsidRDefault="00312685" w:rsidP="00312685">
      <w:pPr>
        <w:rPr>
          <w:rFonts w:ascii="Palatino Linotype" w:hAnsi="Palatino Linotype"/>
          <w:b/>
          <w:sz w:val="20"/>
          <w:szCs w:val="20"/>
        </w:rPr>
      </w:pPr>
      <w:bookmarkStart w:id="23" w:name="_Toc164407045"/>
      <w:bookmarkEnd w:id="21"/>
      <w:r>
        <w:rPr>
          <w:rFonts w:ascii="Palatino Linotype" w:hAnsi="Palatino Linotype"/>
          <w:b/>
          <w:sz w:val="20"/>
          <w:szCs w:val="20"/>
        </w:rPr>
        <w:t xml:space="preserve">Fornitura di </w:t>
      </w:r>
      <w:r w:rsidRPr="00312685">
        <w:rPr>
          <w:rFonts w:ascii="Palatino Linotype" w:hAnsi="Palatino Linotype"/>
          <w:b/>
          <w:sz w:val="20"/>
          <w:szCs w:val="20"/>
        </w:rPr>
        <w:t>LAMA PER MICROTOMO MONOUSO IN ACCIAIO inossidabile, banda stretta "S-35", spessore 0,25mm, lunghezza 80mm, altezza 8mm, angolo 35°” da destinare all’U.O.C. Farmacia Ospedaliera P.O. di Matera.</w:t>
      </w:r>
      <w:r>
        <w:rPr>
          <w:rFonts w:ascii="Palatino Linotype" w:hAnsi="Palatino Linotype"/>
          <w:b/>
          <w:sz w:val="20"/>
          <w:szCs w:val="20"/>
        </w:rPr>
        <w:t xml:space="preserve"> </w:t>
      </w:r>
    </w:p>
    <w:p w14:paraId="2EEBBEC0" w14:textId="14444F9D"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3"/>
    </w:p>
    <w:p w14:paraId="0099723A" w14:textId="5256D286" w:rsidR="005B7232" w:rsidRPr="00D354BA" w:rsidRDefault="00E748DA" w:rsidP="00A941E2">
      <w:pPr>
        <w:keepNext/>
        <w:suppressAutoHyphens/>
        <w:spacing w:after="0"/>
        <w:jc w:val="both"/>
        <w:outlineLvl w:val="3"/>
        <w:rPr>
          <w:rFonts w:ascii="Palatino Linotype" w:eastAsia="Times New Roman" w:hAnsi="Palatino Linotype" w:cs="Arial"/>
          <w:sz w:val="20"/>
          <w:szCs w:val="20"/>
          <w:lang w:eastAsia="ar-SA"/>
        </w:rPr>
      </w:pPr>
      <w:bookmarkStart w:id="24" w:name="_Toc446076594"/>
      <w:bookmarkStart w:id="25"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0F1BB3" w:rsidRPr="000F1BB3">
        <w:rPr>
          <w:rFonts w:ascii="Palatino Linotype" w:hAnsi="Palatino Linotype"/>
          <w:b/>
          <w:sz w:val="20"/>
          <w:szCs w:val="20"/>
        </w:rPr>
        <w:t xml:space="preserve">12 </w:t>
      </w:r>
      <w:r w:rsidRPr="000F1BB3">
        <w:rPr>
          <w:rFonts w:ascii="Palatino Linotype" w:hAnsi="Palatino Linotype"/>
          <w:b/>
          <w:sz w:val="20"/>
          <w:szCs w:val="20"/>
        </w:rPr>
        <w:t>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758F04CB" w14:textId="6B6B6591" w:rsidR="007371A7" w:rsidRDefault="007371A7" w:rsidP="007371A7">
      <w:pPr>
        <w:spacing w:after="0"/>
        <w:jc w:val="both"/>
      </w:pPr>
      <w:r>
        <w:rPr>
          <w:rFonts w:ascii="Palatino Linotype" w:hAnsi="Palatino Linotype" w:cs="Tahoma"/>
          <w:color w:val="000000"/>
          <w:sz w:val="20"/>
        </w:rPr>
        <w:t xml:space="preserve">L'importo complessivo posto a base d'asta, </w:t>
      </w:r>
      <w:r>
        <w:rPr>
          <w:rFonts w:ascii="Palatino Linotype" w:hAnsi="Palatino Linotype" w:cs="Tahoma"/>
          <w:b/>
          <w:color w:val="000000"/>
          <w:sz w:val="20"/>
          <w:u w:val="single"/>
        </w:rPr>
        <w:t>non superabile a pena di esclusione</w:t>
      </w:r>
      <w:r>
        <w:rPr>
          <w:rFonts w:ascii="Palatino Linotype" w:hAnsi="Palatino Linotype" w:cs="Tahoma"/>
          <w:color w:val="000000"/>
          <w:sz w:val="20"/>
        </w:rPr>
        <w:t xml:space="preserve">, è stabilito in </w:t>
      </w:r>
      <w:r w:rsidRPr="0099130E">
        <w:rPr>
          <w:rFonts w:ascii="Palatino Linotype" w:hAnsi="Palatino Linotype" w:cs="Tahoma"/>
          <w:color w:val="000000"/>
          <w:sz w:val="20"/>
        </w:rPr>
        <w:t>Euro </w:t>
      </w:r>
      <w:r w:rsidR="00312685" w:rsidRPr="0099130E">
        <w:rPr>
          <w:rFonts w:ascii="Palatino Linotype" w:hAnsi="Palatino Linotype" w:cs="Tahoma"/>
          <w:b/>
          <w:color w:val="000000"/>
          <w:sz w:val="20"/>
        </w:rPr>
        <w:t>29.000,00</w:t>
      </w:r>
      <w:bookmarkStart w:id="26" w:name="_GoBack"/>
      <w:bookmarkEnd w:id="26"/>
      <w:r w:rsidR="000F1BB3" w:rsidRPr="000F1BB3">
        <w:rPr>
          <w:rFonts w:ascii="Palatino Linotype" w:hAnsi="Palatino Linotype" w:cs="Tahoma"/>
          <w:b/>
          <w:color w:val="000000"/>
          <w:sz w:val="20"/>
        </w:rPr>
        <w:t xml:space="preserve"> </w:t>
      </w:r>
      <w:r>
        <w:rPr>
          <w:rFonts w:ascii="Palatino Linotype" w:hAnsi="Palatino Linotype" w:cs="Tahoma"/>
          <w:color w:val="000000"/>
          <w:sz w:val="20"/>
        </w:rPr>
        <w:t xml:space="preserve">oltre IVA come per legge. </w:t>
      </w:r>
    </w:p>
    <w:p w14:paraId="04866B1D" w14:textId="77777777" w:rsidR="007371A7" w:rsidRDefault="007371A7" w:rsidP="007371A7">
      <w:pPr>
        <w:spacing w:after="0"/>
        <w:jc w:val="both"/>
        <w:rPr>
          <w:rFonts w:ascii="Palatino Linotype" w:hAnsi="Palatino Linotype" w:cs="Tahoma"/>
          <w:color w:val="000000"/>
          <w:sz w:val="20"/>
        </w:rPr>
      </w:pPr>
      <w:r>
        <w:rPr>
          <w:rFonts w:ascii="Palatino Linotype" w:hAnsi="Palatino Linotype" w:cs="Tahoma"/>
          <w:color w:val="000000"/>
          <w:sz w:val="20"/>
        </w:rPr>
        <w:t xml:space="preserve">I costi derivanti dal rischio di interferenza di cui al </w:t>
      </w:r>
      <w:proofErr w:type="spellStart"/>
      <w:proofErr w:type="gramStart"/>
      <w:r>
        <w:rPr>
          <w:rFonts w:ascii="Palatino Linotype" w:hAnsi="Palatino Linotype" w:cs="Tahoma"/>
          <w:color w:val="000000"/>
          <w:sz w:val="20"/>
        </w:rPr>
        <w:t>D.Lgs</w:t>
      </w:r>
      <w:proofErr w:type="gramEnd"/>
      <w:r>
        <w:rPr>
          <w:rFonts w:ascii="Palatino Linotype" w:hAnsi="Palatino Linotype" w:cs="Tahoma"/>
          <w:color w:val="000000"/>
          <w:sz w:val="20"/>
        </w:rPr>
        <w:t>.</w:t>
      </w:r>
      <w:proofErr w:type="spellEnd"/>
      <w:r>
        <w:rPr>
          <w:rFonts w:ascii="Palatino Linotype" w:hAnsi="Palatino Linotype" w:cs="Tahoma"/>
          <w:color w:val="000000"/>
          <w:sz w:val="20"/>
        </w:rPr>
        <w:t xml:space="preserve"> n. 81/2008 sono pari </w:t>
      </w:r>
      <w:r w:rsidRPr="000F1BB3">
        <w:rPr>
          <w:rFonts w:ascii="Palatino Linotype" w:hAnsi="Palatino Linotype" w:cs="Tahoma"/>
          <w:color w:val="000000"/>
          <w:sz w:val="20"/>
        </w:rPr>
        <w:t>a € 00,00.</w:t>
      </w:r>
    </w:p>
    <w:p w14:paraId="2EB8CB6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7" w:name="_Hlk504841659"/>
      <w:r>
        <w:rPr>
          <w:rFonts w:ascii="Palatino Linotype" w:hAnsi="Palatino Linotype" w:cs="Calibri"/>
          <w:sz w:val="20"/>
        </w:rPr>
        <w:t xml:space="preserve"> imposte e contributi di Legge.</w:t>
      </w:r>
      <w:bookmarkEnd w:id="27"/>
    </w:p>
    <w:p w14:paraId="15757F8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 xml:space="preserve">Considerata la natura della fornitura oggetto del presente appalto, non sussistono costi per la sicurezza derivanti da rischio da interferenze non soggetti a ribasso, ai sensi del D. </w:t>
      </w:r>
      <w:proofErr w:type="spellStart"/>
      <w:r>
        <w:rPr>
          <w:rFonts w:ascii="Palatino Linotype" w:hAnsi="Palatino Linotype" w:cs="Calibri"/>
          <w:sz w:val="20"/>
        </w:rPr>
        <w:t>Lgs</w:t>
      </w:r>
      <w:proofErr w:type="spellEnd"/>
      <w:r>
        <w:rPr>
          <w:rFonts w:ascii="Palatino Linotype" w:hAnsi="Palatino Linotype" w:cs="Calibri"/>
          <w:sz w:val="20"/>
        </w:rPr>
        <w:t>. 81/2008.</w:t>
      </w:r>
    </w:p>
    <w:p w14:paraId="760F2CD2" w14:textId="0B13E644" w:rsidR="007371A7" w:rsidRDefault="007371A7" w:rsidP="007371A7">
      <w:pPr>
        <w:spacing w:after="0"/>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spellStart"/>
      <w:proofErr w:type="gramStart"/>
      <w:r>
        <w:rPr>
          <w:rFonts w:ascii="Palatino Linotype" w:hAnsi="Palatino Linotype" w:cs="Palatino Linotype"/>
          <w:sz w:val="20"/>
        </w:rPr>
        <w:t>D.Lgs</w:t>
      </w:r>
      <w:proofErr w:type="gramEnd"/>
      <w:r>
        <w:rPr>
          <w:rFonts w:ascii="Palatino Linotype" w:hAnsi="Palatino Linotype" w:cs="Palatino Linotype"/>
          <w:sz w:val="20"/>
        </w:rPr>
        <w:t>.</w:t>
      </w:r>
      <w:proofErr w:type="spellEnd"/>
      <w:r>
        <w:rPr>
          <w:rFonts w:ascii="Palatino Linotype" w:hAnsi="Palatino Linotype" w:cs="Palatino Linotype"/>
          <w:sz w:val="20"/>
        </w:rPr>
        <w:t xml:space="preserve"> n. 36/2023.</w:t>
      </w:r>
    </w:p>
    <w:p w14:paraId="3F3763DC" w14:textId="77777777" w:rsidR="007371A7" w:rsidRDefault="007371A7" w:rsidP="007371A7">
      <w:pPr>
        <w:keepNext/>
        <w:spacing w:after="0"/>
        <w:jc w:val="both"/>
        <w:outlineLvl w:val="3"/>
      </w:pPr>
      <w:r>
        <w:rPr>
          <w:rFonts w:ascii="Palatino Linotype" w:hAnsi="Palatino Linotype" w:cs="Palatino Linotype"/>
          <w:sz w:val="20"/>
        </w:rPr>
        <w:lastRenderedPageBreak/>
        <w:t>Non sono ammesse offerte in aumento sul valore posto a base d’asta.</w:t>
      </w:r>
    </w:p>
    <w:p w14:paraId="2097312D" w14:textId="173C20F1" w:rsidR="00F83BBF" w:rsidRDefault="007371A7" w:rsidP="006C3FC4">
      <w:pPr>
        <w:keepNext/>
        <w:spacing w:after="0"/>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78C87A51" w14:textId="77777777" w:rsidR="006C3FC4" w:rsidRPr="006C3FC4" w:rsidRDefault="006C3FC4" w:rsidP="006C3FC4">
      <w:pPr>
        <w:keepNext/>
        <w:spacing w:after="0"/>
        <w:jc w:val="both"/>
        <w:outlineLvl w:val="3"/>
      </w:pPr>
    </w:p>
    <w:p w14:paraId="65B2C894" w14:textId="39AF9941" w:rsidR="0033681E" w:rsidRPr="00D354B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24"/>
    <w:bookmarkEnd w:id="25"/>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16440704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8"/>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429B8F2A"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lastRenderedPageBreak/>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9"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9"/>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0" w:name="_Toc16440704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30"/>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1" w:name="_Toc164407048"/>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31"/>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2" w:name="_Toc164407049"/>
      <w:r w:rsidRPr="00D26496">
        <w:rPr>
          <w:rFonts w:ascii="Palatino Linotype" w:eastAsia="Times New Roman" w:hAnsi="Palatino Linotype" w:cs="Arial"/>
          <w:b/>
          <w:sz w:val="20"/>
          <w:szCs w:val="20"/>
          <w:u w:val="single"/>
          <w:lang w:eastAsia="it-IT"/>
        </w:rPr>
        <w:lastRenderedPageBreak/>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32"/>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64407050"/>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3"/>
    </w:p>
    <w:p w14:paraId="56C63930" w14:textId="4CFBF2BF"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55167558"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4" w:name="_Toc16440705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4"/>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5" w:name="_Toc164407052"/>
      <w:r>
        <w:rPr>
          <w:rFonts w:ascii="Palatino Linotype" w:eastAsia="Times New Roman" w:hAnsi="Palatino Linotype" w:cs="Arial"/>
          <w:b/>
          <w:sz w:val="20"/>
          <w:szCs w:val="20"/>
          <w:u w:val="single"/>
          <w:lang w:eastAsia="it-IT"/>
        </w:rPr>
        <w:t>Ove applicabile nell’ambito della fornitura oggetto dell’affidamento:</w:t>
      </w:r>
      <w:bookmarkEnd w:id="35"/>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41C99CC7" w14:textId="7D33A193" w:rsidR="00113FC0" w:rsidRDefault="00760ADA" w:rsidP="006366DD">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40CA795E" w14:textId="77777777" w:rsidR="006366DD" w:rsidRPr="00D26496" w:rsidRDefault="006366DD" w:rsidP="006366DD">
      <w:pPr>
        <w:rPr>
          <w:rFonts w:ascii="Palatino Linotype" w:hAnsi="Palatino Linotype"/>
          <w:sz w:val="20"/>
          <w:szCs w:val="20"/>
        </w:rPr>
      </w:pP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lastRenderedPageBreak/>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6" w:name="_Toc16440705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6"/>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6E198129" w14:textId="77777777" w:rsidR="00D13581" w:rsidRDefault="00113FC0" w:rsidP="00D13581">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bookmarkStart w:id="37" w:name="_Toc164407054"/>
    </w:p>
    <w:p w14:paraId="1AAFDC79" w14:textId="77777777" w:rsidR="00D13581" w:rsidRDefault="00D13581" w:rsidP="00D13581">
      <w:pPr>
        <w:spacing w:after="0"/>
        <w:jc w:val="both"/>
        <w:rPr>
          <w:rFonts w:ascii="Palatino Linotype" w:hAnsi="Palatino Linotype"/>
          <w:sz w:val="20"/>
          <w:szCs w:val="20"/>
          <w:lang w:eastAsia="it-IT"/>
        </w:rPr>
      </w:pPr>
    </w:p>
    <w:p w14:paraId="5497A895" w14:textId="7A4741AF" w:rsidR="00EA3727" w:rsidRPr="00D13581" w:rsidRDefault="00EA3727" w:rsidP="00D13581">
      <w:pPr>
        <w:spacing w:after="0"/>
        <w:jc w:val="both"/>
        <w:rPr>
          <w:rFonts w:ascii="Palatino Linotype" w:hAnsi="Palatino Linotype"/>
          <w:sz w:val="20"/>
          <w:szCs w:val="20"/>
          <w:lang w:eastAsia="it-IT"/>
        </w:rPr>
      </w:pPr>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7"/>
    </w:p>
    <w:p w14:paraId="579AA64D" w14:textId="77777777"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lastRenderedPageBreak/>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8" w:name="_Toc16440705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8"/>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 xml:space="preserve">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w:t>
      </w:r>
      <w:r w:rsidRPr="00E945FE">
        <w:rPr>
          <w:rFonts w:ascii="Palatino Linotype" w:hAnsi="Palatino Linotype"/>
          <w:sz w:val="20"/>
          <w:szCs w:val="20"/>
          <w:lang w:eastAsia="it-IT"/>
        </w:rPr>
        <w:lastRenderedPageBreak/>
        <w:t>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710F2CD8"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9" w:name="_Toc16440705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9"/>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0" w:name="_Toc16440705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40"/>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58F7AE07" w14:textId="77777777" w:rsidR="0076689A" w:rsidRDefault="008A3223" w:rsidP="0076689A">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w:t>
      </w:r>
      <w:r w:rsidR="0076689A">
        <w:rPr>
          <w:rFonts w:ascii="Palatino Linotype" w:hAnsi="Palatino Linotype"/>
          <w:sz w:val="20"/>
          <w:lang w:eastAsia="it-IT"/>
        </w:rPr>
        <w:t xml:space="preserve"> </w:t>
      </w:r>
      <w:r w:rsidRPr="008A3223">
        <w:rPr>
          <w:rFonts w:ascii="Palatino Linotype" w:hAnsi="Palatino Linotype"/>
          <w:sz w:val="20"/>
          <w:lang w:eastAsia="it-IT"/>
        </w:rPr>
        <w:t>22 del sopra citato D.M. n.49/2018.</w:t>
      </w:r>
      <w:bookmarkStart w:id="41" w:name="_Toc164407058"/>
    </w:p>
    <w:p w14:paraId="0A3E6110" w14:textId="58D40604" w:rsidR="00E945FE" w:rsidRPr="0076689A" w:rsidRDefault="00E945FE" w:rsidP="0076689A">
      <w:pPr>
        <w:suppressAutoHyphens/>
        <w:jc w:val="both"/>
        <w:rPr>
          <w:rFonts w:ascii="Palatino Linotype" w:hAnsi="Palatino Linotype"/>
          <w:sz w:val="20"/>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41"/>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lastRenderedPageBreak/>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2" w:name="_Toc16440705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42"/>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6440706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43"/>
    </w:p>
    <w:p w14:paraId="434F91B3"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16440706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44"/>
    </w:p>
    <w:p w14:paraId="3701E3F6" w14:textId="17A02E94"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bookmarkStart w:id="45" w:name="_Hlk1038991"/>
      <w:r w:rsidRPr="000766A1">
        <w:rPr>
          <w:rFonts w:ascii="Palatino Linotype" w:hAnsi="Palatino Linotype"/>
          <w:sz w:val="20"/>
          <w:szCs w:val="20"/>
        </w:rPr>
        <w:t xml:space="preserve">L’A.O.U.C.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5"/>
    <w:p w14:paraId="5E93193A" w14:textId="23996AFB"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lastRenderedPageBreak/>
        <w:t xml:space="preserve">Considerata la natura dell’appalto, non sono presenti di rischi dati da interferenze, nel rispetto di quanto disposto dall’art. 26 del </w:t>
      </w:r>
      <w:proofErr w:type="spellStart"/>
      <w:proofErr w:type="gramStart"/>
      <w:r w:rsidRPr="000766A1">
        <w:rPr>
          <w:rFonts w:ascii="Palatino Linotype" w:hAnsi="Palatino Linotype"/>
          <w:sz w:val="20"/>
          <w:szCs w:val="20"/>
        </w:rPr>
        <w:t>D.Lgs</w:t>
      </w:r>
      <w:proofErr w:type="gramEnd"/>
      <w:r w:rsidRPr="000766A1">
        <w:rPr>
          <w:rFonts w:ascii="Palatino Linotype" w:hAnsi="Palatino Linotype"/>
          <w:sz w:val="20"/>
          <w:szCs w:val="20"/>
        </w:rPr>
        <w:t>.</w:t>
      </w:r>
      <w:proofErr w:type="spellEnd"/>
      <w:r w:rsidRPr="000766A1">
        <w:rPr>
          <w:rFonts w:ascii="Palatino Linotype" w:hAnsi="Palatino Linotype"/>
          <w:sz w:val="20"/>
          <w:szCs w:val="20"/>
        </w:rPr>
        <w:t xml:space="preserve"> n. 81/2008 e </w:t>
      </w:r>
      <w:proofErr w:type="spellStart"/>
      <w:r w:rsidRPr="000766A1">
        <w:rPr>
          <w:rFonts w:ascii="Palatino Linotype" w:hAnsi="Palatino Linotype"/>
          <w:sz w:val="20"/>
          <w:szCs w:val="20"/>
        </w:rPr>
        <w:t>s.m.i.</w:t>
      </w:r>
      <w:proofErr w:type="spellEnd"/>
    </w:p>
    <w:p w14:paraId="215DD1DD" w14:textId="59AD79EB"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6440706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6"/>
    </w:p>
    <w:p w14:paraId="2748CBA7"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F61AAC">
      <w:pPr>
        <w:numPr>
          <w:ilvl w:val="0"/>
          <w:numId w:val="10"/>
        </w:numPr>
        <w:autoSpaceDE w:val="0"/>
        <w:spacing w:after="0" w:line="240" w:lineRule="auto"/>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F61AAC">
      <w:pPr>
        <w:pStyle w:val="Paragrafoelenco"/>
        <w:numPr>
          <w:ilvl w:val="0"/>
          <w:numId w:val="10"/>
        </w:numPr>
        <w:suppressAutoHyphens/>
        <w:autoSpaceDE w:val="0"/>
        <w:spacing w:after="0"/>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7" w:name="_Toc16440706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7"/>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8" w:name="_Hlk1040418"/>
      <w:r w:rsidRPr="000766A1">
        <w:rPr>
          <w:rFonts w:ascii="Palatino Linotype" w:hAnsi="Palatino Linotype"/>
          <w:sz w:val="20"/>
        </w:rPr>
        <w:t>dovuti dall’Azienda al Fornitore</w:t>
      </w:r>
      <w:bookmarkEnd w:id="48"/>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9" w:name="_Toc16440706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9"/>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w:t>
      </w:r>
      <w:r w:rsidRPr="000766A1">
        <w:rPr>
          <w:rFonts w:ascii="Palatino Linotype" w:hAnsi="Palatino Linotype"/>
          <w:sz w:val="20"/>
        </w:rPr>
        <w:lastRenderedPageBreak/>
        <w:t xml:space="preserve">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w:t>
      </w:r>
      <w:proofErr w:type="spellStart"/>
      <w:r w:rsidRPr="000766A1">
        <w:rPr>
          <w:rFonts w:ascii="Palatino Linotype" w:hAnsi="Palatino Linotype"/>
          <w:sz w:val="20"/>
        </w:rPr>
        <w:t>Lgs</w:t>
      </w:r>
      <w:proofErr w:type="spellEnd"/>
      <w:r w:rsidRPr="000766A1">
        <w:rPr>
          <w:rFonts w:ascii="Palatino Linotype" w:hAnsi="Palatino Linotype"/>
          <w:sz w:val="20"/>
        </w:rPr>
        <w:t xml:space="preserve">.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0" w:name="_Toc16440706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50"/>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381A181"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1" w:name="_Toc16440706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Garanzia definitiva</w:t>
      </w:r>
      <w:bookmarkEnd w:id="51"/>
    </w:p>
    <w:p w14:paraId="59C8D29E" w14:textId="134387CE" w:rsidR="00F61AAC" w:rsidRPr="00F61AAC" w:rsidRDefault="00F61AAC" w:rsidP="00F61AAC">
      <w:pPr>
        <w:autoSpaceDE w:val="0"/>
        <w:autoSpaceDN w:val="0"/>
        <w:adjustRightInd w:val="0"/>
        <w:spacing w:after="0"/>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proofErr w:type="gramStart"/>
      <w:r w:rsidRPr="00F61AAC">
        <w:rPr>
          <w:rFonts w:ascii="Palatino Linotype" w:hAnsi="Palatino Linotype"/>
          <w:sz w:val="20"/>
        </w:rPr>
        <w:t>D.Lgs</w:t>
      </w:r>
      <w:proofErr w:type="gramEnd"/>
      <w:r w:rsidRPr="00F61AAC">
        <w:rPr>
          <w:rFonts w:ascii="Palatino Linotype" w:hAnsi="Palatino Linotype"/>
          <w:sz w:val="20"/>
        </w:rPr>
        <w:t>.</w:t>
      </w:r>
      <w:proofErr w:type="spellEnd"/>
      <w:r w:rsidRPr="00F61AAC">
        <w:rPr>
          <w:rFonts w:ascii="Palatino Linotype" w:hAnsi="Palatino Linotype"/>
          <w:sz w:val="20"/>
        </w:rPr>
        <w:t xml:space="preserve"> n. 36/2023.</w:t>
      </w:r>
    </w:p>
    <w:p w14:paraId="3D01D076" w14:textId="7B3C5DEA" w:rsidR="00EA03CD" w:rsidRPr="00EA03CD" w:rsidRDefault="00EA03CD" w:rsidP="00F61AAC">
      <w:pPr>
        <w:autoSpaceDE w:val="0"/>
        <w:autoSpaceDN w:val="0"/>
        <w:adjustRightInd w:val="0"/>
        <w:spacing w:after="0"/>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2" w:name="_Toc16440706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52"/>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w:t>
      </w:r>
      <w:r w:rsidRPr="000766A1">
        <w:rPr>
          <w:rFonts w:ascii="Palatino Linotype" w:hAnsi="Palatino Linotype"/>
          <w:sz w:val="20"/>
        </w:rPr>
        <w:lastRenderedPageBreak/>
        <w:t xml:space="preserve">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51EF2B9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3" w:name="_Toc16440706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53"/>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bookmarkStart w:id="54" w:name="_Toc164407069"/>
    </w:p>
    <w:p w14:paraId="5F4F8520" w14:textId="44939B7C" w:rsidR="00E945FE" w:rsidRPr="000766A1" w:rsidRDefault="00E945FE" w:rsidP="00E932BD">
      <w:pPr>
        <w:keepNext/>
        <w:spacing w:after="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54"/>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lastRenderedPageBreak/>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5" w:name="_Toc164407070"/>
      <w:r w:rsidRPr="00A941E2">
        <w:rPr>
          <w:rFonts w:ascii="Palatino Linotype" w:hAnsi="Palatino Linotype"/>
          <w:b/>
          <w:sz w:val="20"/>
          <w:szCs w:val="20"/>
          <w:u w:val="single"/>
          <w:lang w:eastAsia="it-IT"/>
        </w:rPr>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5"/>
    </w:p>
    <w:p w14:paraId="1428D007" w14:textId="09327D3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16AD7" w14:textId="77777777" w:rsidR="0048067D" w:rsidRDefault="0048067D" w:rsidP="00EE28FC">
      <w:pPr>
        <w:spacing w:after="0" w:line="240" w:lineRule="auto"/>
      </w:pPr>
      <w:r>
        <w:separator/>
      </w:r>
    </w:p>
  </w:endnote>
  <w:endnote w:type="continuationSeparator" w:id="0">
    <w:p w14:paraId="7F300C9E" w14:textId="77777777" w:rsidR="0048067D" w:rsidRDefault="0048067D"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63A5BEC5"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3738F6">
      <w:rPr>
        <w:rFonts w:ascii="Palatino Linotype" w:eastAsia="Times New Roman" w:hAnsi="Palatino Linotype"/>
        <w:b/>
        <w:bCs/>
        <w:i/>
        <w:noProof/>
        <w:color w:val="002060"/>
        <w:sz w:val="16"/>
        <w:szCs w:val="16"/>
        <w:lang w:eastAsia="it-IT"/>
      </w:rPr>
      <w:t>14</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48067D">
      <w:fldChar w:fldCharType="begin"/>
    </w:r>
    <w:r w:rsidR="0048067D">
      <w:instrText>NUMPAGES  \* Arabic  \* MERGEFORMAT</w:instrText>
    </w:r>
    <w:r w:rsidR="0048067D">
      <w:fldChar w:fldCharType="separate"/>
    </w:r>
    <w:r w:rsidR="003738F6" w:rsidRPr="003738F6">
      <w:rPr>
        <w:rFonts w:ascii="Palatino Linotype" w:eastAsia="Times New Roman" w:hAnsi="Palatino Linotype"/>
        <w:b/>
        <w:bCs/>
        <w:i/>
        <w:noProof/>
        <w:color w:val="002060"/>
        <w:sz w:val="16"/>
        <w:szCs w:val="16"/>
        <w:lang w:eastAsia="it-IT"/>
      </w:rPr>
      <w:t>15</w:t>
    </w:r>
    <w:r w:rsidR="0048067D">
      <w:rPr>
        <w:rFonts w:ascii="Palatino Linotype" w:eastAsia="Times New Roman" w:hAnsi="Palatino Linotype"/>
        <w:b/>
        <w:bCs/>
        <w:i/>
        <w:noProof/>
        <w:color w:val="002060"/>
        <w:sz w:val="16"/>
        <w:szCs w:val="16"/>
        <w:lang w:eastAsia="it-IT"/>
      </w:rPr>
      <w:fldChar w:fldCharType="end"/>
    </w:r>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42A68" w14:textId="77777777" w:rsidR="0048067D" w:rsidRDefault="0048067D" w:rsidP="00EE28FC">
      <w:pPr>
        <w:spacing w:after="0" w:line="240" w:lineRule="auto"/>
      </w:pPr>
      <w:r>
        <w:separator/>
      </w:r>
    </w:p>
  </w:footnote>
  <w:footnote w:type="continuationSeparator" w:id="0">
    <w:p w14:paraId="1CB5319B" w14:textId="77777777" w:rsidR="0048067D" w:rsidRDefault="0048067D"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2"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8"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0"/>
  </w:num>
  <w:num w:numId="2">
    <w:abstractNumId w:val="12"/>
  </w:num>
  <w:num w:numId="3">
    <w:abstractNumId w:val="14"/>
  </w:num>
  <w:num w:numId="4">
    <w:abstractNumId w:val="9"/>
  </w:num>
  <w:num w:numId="5">
    <w:abstractNumId w:val="6"/>
  </w:num>
  <w:num w:numId="6">
    <w:abstractNumId w:val="7"/>
  </w:num>
  <w:num w:numId="7">
    <w:abstractNumId w:val="13"/>
  </w:num>
  <w:num w:numId="8">
    <w:abstractNumId w:val="3"/>
  </w:num>
  <w:num w:numId="9">
    <w:abstractNumId w:val="18"/>
  </w:num>
  <w:num w:numId="10">
    <w:abstractNumId w:val="15"/>
  </w:num>
  <w:num w:numId="11">
    <w:abstractNumId w:val="0"/>
  </w:num>
  <w:num w:numId="12">
    <w:abstractNumId w:val="5"/>
  </w:num>
  <w:num w:numId="13">
    <w:abstractNumId w:val="11"/>
  </w:num>
  <w:num w:numId="14">
    <w:abstractNumId w:val="4"/>
  </w:num>
  <w:num w:numId="15">
    <w:abstractNumId w:val="8"/>
  </w:num>
  <w:num w:numId="16">
    <w:abstractNumId w:val="17"/>
  </w:num>
  <w:num w:numId="17">
    <w:abstractNumId w:val="16"/>
  </w:num>
  <w:num w:numId="1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3271"/>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1BB3"/>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74A9"/>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1CE7"/>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2685"/>
    <w:rsid w:val="00313832"/>
    <w:rsid w:val="00315A66"/>
    <w:rsid w:val="00316991"/>
    <w:rsid w:val="0033681E"/>
    <w:rsid w:val="00340445"/>
    <w:rsid w:val="00343B28"/>
    <w:rsid w:val="00343CE9"/>
    <w:rsid w:val="003442BC"/>
    <w:rsid w:val="00350B44"/>
    <w:rsid w:val="003577A2"/>
    <w:rsid w:val="00360906"/>
    <w:rsid w:val="0036178E"/>
    <w:rsid w:val="00365B9E"/>
    <w:rsid w:val="003738F6"/>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F2DFC"/>
    <w:rsid w:val="003F2ED6"/>
    <w:rsid w:val="003F4610"/>
    <w:rsid w:val="003F5DB5"/>
    <w:rsid w:val="003F77CF"/>
    <w:rsid w:val="003F7AD5"/>
    <w:rsid w:val="00402C28"/>
    <w:rsid w:val="00404D3D"/>
    <w:rsid w:val="00406E12"/>
    <w:rsid w:val="0041069B"/>
    <w:rsid w:val="004121FD"/>
    <w:rsid w:val="00414F0B"/>
    <w:rsid w:val="004324B6"/>
    <w:rsid w:val="00434E54"/>
    <w:rsid w:val="0044156A"/>
    <w:rsid w:val="00441BA9"/>
    <w:rsid w:val="00443AB8"/>
    <w:rsid w:val="00444C86"/>
    <w:rsid w:val="00446854"/>
    <w:rsid w:val="004563E6"/>
    <w:rsid w:val="00462CFC"/>
    <w:rsid w:val="00463C71"/>
    <w:rsid w:val="004724B1"/>
    <w:rsid w:val="00473206"/>
    <w:rsid w:val="0047324D"/>
    <w:rsid w:val="004774AB"/>
    <w:rsid w:val="0048067D"/>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B6F1A"/>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47FB3"/>
    <w:rsid w:val="005526D3"/>
    <w:rsid w:val="00553336"/>
    <w:rsid w:val="00556B63"/>
    <w:rsid w:val="00560859"/>
    <w:rsid w:val="005635CE"/>
    <w:rsid w:val="005664B4"/>
    <w:rsid w:val="00566692"/>
    <w:rsid w:val="005671BF"/>
    <w:rsid w:val="0057287C"/>
    <w:rsid w:val="00576A76"/>
    <w:rsid w:val="005806BD"/>
    <w:rsid w:val="00581A10"/>
    <w:rsid w:val="00591511"/>
    <w:rsid w:val="00594407"/>
    <w:rsid w:val="005A337D"/>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61FE"/>
    <w:rsid w:val="0061744F"/>
    <w:rsid w:val="00623D88"/>
    <w:rsid w:val="00625177"/>
    <w:rsid w:val="006263A6"/>
    <w:rsid w:val="0062712F"/>
    <w:rsid w:val="0063178B"/>
    <w:rsid w:val="006366DD"/>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7E7B"/>
    <w:rsid w:val="00670F6A"/>
    <w:rsid w:val="006734A5"/>
    <w:rsid w:val="00680A31"/>
    <w:rsid w:val="00690555"/>
    <w:rsid w:val="00691343"/>
    <w:rsid w:val="00691396"/>
    <w:rsid w:val="006A2186"/>
    <w:rsid w:val="006B4681"/>
    <w:rsid w:val="006C0A8D"/>
    <w:rsid w:val="006C130D"/>
    <w:rsid w:val="006C3FC4"/>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60ADA"/>
    <w:rsid w:val="00764751"/>
    <w:rsid w:val="007651D0"/>
    <w:rsid w:val="0076689A"/>
    <w:rsid w:val="00771CFB"/>
    <w:rsid w:val="00772429"/>
    <w:rsid w:val="007731CE"/>
    <w:rsid w:val="007753F4"/>
    <w:rsid w:val="0078643A"/>
    <w:rsid w:val="007B011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93C24"/>
    <w:rsid w:val="00893E88"/>
    <w:rsid w:val="008A29E4"/>
    <w:rsid w:val="008A3223"/>
    <w:rsid w:val="008B5A33"/>
    <w:rsid w:val="008C2CCD"/>
    <w:rsid w:val="008C4321"/>
    <w:rsid w:val="008C7137"/>
    <w:rsid w:val="008D22C6"/>
    <w:rsid w:val="008D46DA"/>
    <w:rsid w:val="008D6E53"/>
    <w:rsid w:val="008E0C8C"/>
    <w:rsid w:val="008E3198"/>
    <w:rsid w:val="008F7A7F"/>
    <w:rsid w:val="00902B8F"/>
    <w:rsid w:val="009043A6"/>
    <w:rsid w:val="009077F5"/>
    <w:rsid w:val="009200B4"/>
    <w:rsid w:val="009207A7"/>
    <w:rsid w:val="00924AC3"/>
    <w:rsid w:val="009267CA"/>
    <w:rsid w:val="0092767D"/>
    <w:rsid w:val="00927C14"/>
    <w:rsid w:val="00927F62"/>
    <w:rsid w:val="00932FF6"/>
    <w:rsid w:val="00943853"/>
    <w:rsid w:val="00943962"/>
    <w:rsid w:val="00944394"/>
    <w:rsid w:val="00944EEA"/>
    <w:rsid w:val="00954871"/>
    <w:rsid w:val="00965A96"/>
    <w:rsid w:val="00966172"/>
    <w:rsid w:val="00972AEB"/>
    <w:rsid w:val="00973098"/>
    <w:rsid w:val="0097613F"/>
    <w:rsid w:val="00984E97"/>
    <w:rsid w:val="0098530B"/>
    <w:rsid w:val="00986FCF"/>
    <w:rsid w:val="0099130E"/>
    <w:rsid w:val="00991536"/>
    <w:rsid w:val="00992D80"/>
    <w:rsid w:val="009A165C"/>
    <w:rsid w:val="009A4CFE"/>
    <w:rsid w:val="009B25BE"/>
    <w:rsid w:val="009B45E6"/>
    <w:rsid w:val="009C4D99"/>
    <w:rsid w:val="009C57AB"/>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712F5"/>
    <w:rsid w:val="00A722C6"/>
    <w:rsid w:val="00A81DC3"/>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779E4"/>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7AC8"/>
    <w:rsid w:val="00C30762"/>
    <w:rsid w:val="00C30E9E"/>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A034E"/>
    <w:rsid w:val="00CA3FEA"/>
    <w:rsid w:val="00CA643F"/>
    <w:rsid w:val="00CB2D56"/>
    <w:rsid w:val="00CB72C7"/>
    <w:rsid w:val="00CB7D93"/>
    <w:rsid w:val="00CC034A"/>
    <w:rsid w:val="00CC76C5"/>
    <w:rsid w:val="00CD23D0"/>
    <w:rsid w:val="00CD3B63"/>
    <w:rsid w:val="00CD3CA8"/>
    <w:rsid w:val="00CD5D43"/>
    <w:rsid w:val="00CD73C8"/>
    <w:rsid w:val="00CE24E8"/>
    <w:rsid w:val="00CF06F9"/>
    <w:rsid w:val="00CF19FC"/>
    <w:rsid w:val="00CF6769"/>
    <w:rsid w:val="00CF7255"/>
    <w:rsid w:val="00D01339"/>
    <w:rsid w:val="00D038DD"/>
    <w:rsid w:val="00D12934"/>
    <w:rsid w:val="00D13581"/>
    <w:rsid w:val="00D145A0"/>
    <w:rsid w:val="00D20178"/>
    <w:rsid w:val="00D219E3"/>
    <w:rsid w:val="00D22F7B"/>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B70FD"/>
    <w:rsid w:val="00DC59B3"/>
    <w:rsid w:val="00DD1509"/>
    <w:rsid w:val="00DD2C62"/>
    <w:rsid w:val="00DD520B"/>
    <w:rsid w:val="00DD62D3"/>
    <w:rsid w:val="00DE19E7"/>
    <w:rsid w:val="00DE351B"/>
    <w:rsid w:val="00DE3695"/>
    <w:rsid w:val="00DE6C81"/>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2DD4"/>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77D0"/>
    <w:rsid w:val="00F14664"/>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BBF"/>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52622-EE10-405E-A5B5-2401995C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15</Pages>
  <Words>7334</Words>
  <Characters>41807</Characters>
  <Application>Microsoft Office Word</Application>
  <DocSecurity>0</DocSecurity>
  <Lines>348</Lines>
  <Paragraphs>98</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49043</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Michela Chita</cp:lastModifiedBy>
  <cp:revision>23</cp:revision>
  <cp:lastPrinted>2024-12-04T13:37:00Z</cp:lastPrinted>
  <dcterms:created xsi:type="dcterms:W3CDTF">2024-04-18T07:20:00Z</dcterms:created>
  <dcterms:modified xsi:type="dcterms:W3CDTF">2024-12-04T13:49:00Z</dcterms:modified>
</cp:coreProperties>
</file>